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36208" w14:textId="77777777" w:rsidR="00332195" w:rsidRPr="002E7EA5" w:rsidRDefault="00FC58B5">
      <w:pPr>
        <w:pStyle w:val="BodyText"/>
        <w:rPr>
          <w:rFonts w:ascii="Segoe UI" w:hAnsi="Segoe UI" w:cs="Segoe UI"/>
        </w:rPr>
      </w:pPr>
      <w:r w:rsidRPr="002E7EA5">
        <w:rPr>
          <w:rFonts w:ascii="Segoe UI" w:hAnsi="Segoe UI" w:cs="Segoe UI"/>
          <w:noProof/>
        </w:rPr>
        <w:drawing>
          <wp:anchor distT="0" distB="0" distL="0" distR="0" simplePos="0" relativeHeight="251656192" behindDoc="1" locked="0" layoutInCell="1" allowOverlap="1" wp14:anchorId="10836263" wp14:editId="1C65B8E3">
            <wp:simplePos x="0" y="0"/>
            <wp:positionH relativeFrom="page">
              <wp:posOffset>330740</wp:posOffset>
            </wp:positionH>
            <wp:positionV relativeFrom="page">
              <wp:posOffset>330740</wp:posOffset>
            </wp:positionV>
            <wp:extent cx="1050588" cy="1198376"/>
            <wp:effectExtent l="0" t="0" r="0" b="190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427" cy="120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36209" w14:textId="77777777" w:rsidR="00332195" w:rsidRPr="002E7EA5" w:rsidRDefault="00332195">
      <w:pPr>
        <w:pStyle w:val="BodyText"/>
        <w:rPr>
          <w:rFonts w:ascii="Segoe UI" w:hAnsi="Segoe UI" w:cs="Segoe UI"/>
        </w:rPr>
      </w:pPr>
    </w:p>
    <w:p w14:paraId="1083620A" w14:textId="77777777" w:rsidR="00332195" w:rsidRPr="002E7EA5" w:rsidRDefault="00332195">
      <w:pPr>
        <w:pStyle w:val="BodyText"/>
        <w:rPr>
          <w:rFonts w:ascii="Segoe UI" w:hAnsi="Segoe UI" w:cs="Segoe UI"/>
        </w:rPr>
      </w:pPr>
    </w:p>
    <w:p w14:paraId="1083620B" w14:textId="77777777" w:rsidR="00332195" w:rsidRPr="002E7EA5" w:rsidRDefault="00FC58B5">
      <w:pPr>
        <w:spacing w:before="232"/>
        <w:ind w:left="3116" w:right="2957"/>
        <w:jc w:val="center"/>
        <w:rPr>
          <w:rFonts w:ascii="Segoe UI" w:hAnsi="Segoe UI" w:cs="Segoe UI"/>
          <w:b/>
          <w:sz w:val="24"/>
          <w:szCs w:val="24"/>
        </w:rPr>
      </w:pPr>
      <w:r w:rsidRPr="002E7EA5">
        <w:rPr>
          <w:rFonts w:ascii="Segoe UI" w:hAnsi="Segoe UI" w:cs="Segoe UI"/>
          <w:b/>
          <w:sz w:val="24"/>
          <w:szCs w:val="24"/>
          <w:u w:val="thick" w:color="0E233D"/>
        </w:rPr>
        <w:t>PUBLIC</w:t>
      </w:r>
      <w:r w:rsidRPr="002E7EA5">
        <w:rPr>
          <w:rFonts w:ascii="Segoe UI" w:hAnsi="Segoe UI" w:cs="Segoe UI"/>
          <w:b/>
          <w:spacing w:val="-3"/>
          <w:sz w:val="24"/>
          <w:szCs w:val="24"/>
          <w:u w:val="thick" w:color="0E233D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  <w:u w:val="thick" w:color="0E233D"/>
        </w:rPr>
        <w:t>ADVERT</w:t>
      </w:r>
    </w:p>
    <w:p w14:paraId="1A3628CD" w14:textId="51AC5B94" w:rsidR="008F4AB2" w:rsidRPr="00EC10F3" w:rsidRDefault="00FC58B5" w:rsidP="00EC10F3">
      <w:pPr>
        <w:spacing w:before="88"/>
        <w:ind w:left="3115" w:right="2957"/>
        <w:jc w:val="center"/>
        <w:rPr>
          <w:rFonts w:ascii="Segoe UI" w:hAnsi="Segoe UI" w:cs="Segoe UI"/>
          <w:sz w:val="24"/>
          <w:szCs w:val="24"/>
          <w:u w:val="single" w:color="008000"/>
        </w:rPr>
      </w:pPr>
      <w:r w:rsidRPr="002E7EA5">
        <w:rPr>
          <w:rFonts w:ascii="Segoe UI" w:hAnsi="Segoe UI" w:cs="Segoe UI"/>
          <w:sz w:val="24"/>
          <w:szCs w:val="24"/>
          <w:u w:val="single" w:color="008000"/>
        </w:rPr>
        <w:t>INVITATION</w:t>
      </w:r>
      <w:r w:rsidRPr="002E7EA5">
        <w:rPr>
          <w:rFonts w:ascii="Segoe UI" w:hAnsi="Segoe UI" w:cs="Segoe UI"/>
          <w:spacing w:val="-1"/>
          <w:sz w:val="24"/>
          <w:szCs w:val="24"/>
          <w:u w:val="single" w:color="008000"/>
        </w:rPr>
        <w:t xml:space="preserve"> </w:t>
      </w:r>
      <w:r w:rsidRPr="002E7EA5">
        <w:rPr>
          <w:rFonts w:ascii="Segoe UI" w:hAnsi="Segoe UI" w:cs="Segoe UI"/>
          <w:sz w:val="24"/>
          <w:szCs w:val="24"/>
          <w:u w:val="single" w:color="008000"/>
        </w:rPr>
        <w:t>TO</w:t>
      </w:r>
      <w:r w:rsidRPr="002E7EA5">
        <w:rPr>
          <w:rFonts w:ascii="Segoe UI" w:hAnsi="Segoe UI" w:cs="Segoe UI"/>
          <w:spacing w:val="-1"/>
          <w:sz w:val="24"/>
          <w:szCs w:val="24"/>
          <w:u w:val="single" w:color="008000"/>
        </w:rPr>
        <w:t xml:space="preserve"> </w:t>
      </w:r>
      <w:r w:rsidRPr="002E7EA5">
        <w:rPr>
          <w:rFonts w:ascii="Segoe UI" w:hAnsi="Segoe UI" w:cs="Segoe UI"/>
          <w:sz w:val="24"/>
          <w:szCs w:val="24"/>
          <w:u w:val="single" w:color="008000"/>
        </w:rPr>
        <w:t>BID</w:t>
      </w:r>
      <w:bookmarkStart w:id="0" w:name="_Hlk141582464"/>
    </w:p>
    <w:bookmarkEnd w:id="0"/>
    <w:p w14:paraId="610508C7" w14:textId="1D32581D" w:rsidR="00CE21AC" w:rsidRDefault="00CE21AC" w:rsidP="00511DAD">
      <w:pPr>
        <w:jc w:val="center"/>
        <w:rPr>
          <w:b/>
          <w:color w:val="17365D"/>
          <w:sz w:val="36"/>
          <w:szCs w:val="36"/>
          <w:u w:val="single"/>
          <w:lang w:val="en-GB"/>
        </w:rPr>
      </w:pPr>
      <w:r w:rsidRPr="00CE21AC">
        <w:rPr>
          <w:b/>
          <w:color w:val="17365D"/>
          <w:sz w:val="36"/>
          <w:szCs w:val="36"/>
          <w:u w:val="single"/>
          <w:lang w:val="en-GB"/>
        </w:rPr>
        <w:t>Provision of Installation of Three (3) Similar Greenhouses (30mx8M)</w:t>
      </w:r>
      <w:r w:rsidR="00997C2F">
        <w:rPr>
          <w:b/>
          <w:color w:val="17365D"/>
          <w:sz w:val="36"/>
          <w:szCs w:val="36"/>
          <w:u w:val="single"/>
          <w:lang w:val="en-GB"/>
        </w:rPr>
        <w:t>,</w:t>
      </w:r>
      <w:r w:rsidRPr="00CE21AC">
        <w:rPr>
          <w:b/>
          <w:color w:val="17365D"/>
          <w:sz w:val="36"/>
          <w:szCs w:val="36"/>
          <w:u w:val="single"/>
          <w:lang w:val="en-GB"/>
        </w:rPr>
        <w:t xml:space="preserve"> Drip Irrigation Systems</w:t>
      </w:r>
      <w:r w:rsidR="007C7C40">
        <w:rPr>
          <w:b/>
          <w:color w:val="17365D"/>
          <w:sz w:val="36"/>
          <w:szCs w:val="36"/>
          <w:u w:val="single"/>
          <w:lang w:val="en-GB"/>
        </w:rPr>
        <w:t>, Training</w:t>
      </w:r>
      <w:r w:rsidRPr="00CE21AC">
        <w:rPr>
          <w:b/>
          <w:color w:val="17365D"/>
          <w:sz w:val="36"/>
          <w:szCs w:val="36"/>
          <w:u w:val="single"/>
          <w:lang w:val="en-GB"/>
        </w:rPr>
        <w:t xml:space="preserve"> and Procurement of Supply for Agricultural Tools &amp; Seeds in Afgoye District lower Shabelle Region of Somalia.</w:t>
      </w:r>
    </w:p>
    <w:p w14:paraId="10836212" w14:textId="401A0286" w:rsidR="00332195" w:rsidRPr="002E7EA5" w:rsidRDefault="00FC58B5">
      <w:pPr>
        <w:pStyle w:val="BodyText"/>
        <w:spacing w:before="238"/>
        <w:ind w:left="200" w:right="394"/>
        <w:jc w:val="both"/>
        <w:rPr>
          <w:rFonts w:ascii="Segoe UI" w:hAnsi="Segoe UI" w:cs="Segoe UI"/>
        </w:rPr>
      </w:pPr>
      <w:r w:rsidRPr="002E7EA5">
        <w:rPr>
          <w:rFonts w:ascii="Segoe UI" w:hAnsi="Segoe UI" w:cs="Segoe UI"/>
        </w:rPr>
        <w:t>Islamic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Relief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Somalia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is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an</w:t>
      </w:r>
      <w:r w:rsidRPr="002E7EA5">
        <w:rPr>
          <w:rFonts w:ascii="Segoe UI" w:hAnsi="Segoe UI" w:cs="Segoe UI"/>
          <w:spacing w:val="1"/>
        </w:rPr>
        <w:t xml:space="preserve"> </w:t>
      </w:r>
      <w:r w:rsidR="006D0118">
        <w:rPr>
          <w:rFonts w:ascii="Segoe UI" w:hAnsi="Segoe UI" w:cs="Segoe UI"/>
        </w:rPr>
        <w:t>international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humanitarian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organization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that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has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been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working in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Somalia since 2006. We are committed to achieving our core vision of caring for the people in all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countries where we work. Our goal is to provide vulnerable communities in Somalia with access to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basic needs including Water, Sanitation and Hygiene (WASH), Education, Basic Health services and</w:t>
      </w:r>
      <w:r w:rsidRPr="002E7EA5">
        <w:rPr>
          <w:rFonts w:ascii="Segoe UI" w:hAnsi="Segoe UI" w:cs="Segoe UI"/>
          <w:spacing w:val="-57"/>
        </w:rPr>
        <w:t xml:space="preserve"> </w:t>
      </w:r>
      <w:r w:rsidRPr="002E7EA5">
        <w:rPr>
          <w:rFonts w:ascii="Segoe UI" w:hAnsi="Segoe UI" w:cs="Segoe UI"/>
        </w:rPr>
        <w:t>Livelihood</w:t>
      </w:r>
      <w:r w:rsidRPr="002E7EA5">
        <w:rPr>
          <w:rFonts w:ascii="Segoe UI" w:hAnsi="Segoe UI" w:cs="Segoe UI"/>
          <w:spacing w:val="-1"/>
        </w:rPr>
        <w:t xml:space="preserve"> </w:t>
      </w:r>
      <w:r w:rsidRPr="002E7EA5">
        <w:rPr>
          <w:rFonts w:ascii="Segoe UI" w:hAnsi="Segoe UI" w:cs="Segoe UI"/>
        </w:rPr>
        <w:t>Support.</w:t>
      </w:r>
    </w:p>
    <w:p w14:paraId="10836213" w14:textId="77777777" w:rsidR="00332195" w:rsidRPr="002E7EA5" w:rsidRDefault="00332195">
      <w:pPr>
        <w:pStyle w:val="BodyText"/>
        <w:rPr>
          <w:rFonts w:ascii="Segoe UI" w:hAnsi="Segoe UI" w:cs="Segoe UI"/>
        </w:rPr>
      </w:pPr>
    </w:p>
    <w:p w14:paraId="10836214" w14:textId="63B57036" w:rsidR="00332195" w:rsidRPr="002E7EA5" w:rsidRDefault="00FC58B5">
      <w:pPr>
        <w:pStyle w:val="BodyText"/>
        <w:ind w:left="200"/>
        <w:jc w:val="both"/>
        <w:rPr>
          <w:rFonts w:ascii="Segoe UI" w:hAnsi="Segoe UI" w:cs="Segoe UI"/>
        </w:rPr>
      </w:pPr>
      <w:r w:rsidRPr="002E7EA5">
        <w:rPr>
          <w:rFonts w:ascii="Segoe UI" w:hAnsi="Segoe UI" w:cs="Segoe UI"/>
        </w:rPr>
        <w:t>Islamic</w:t>
      </w:r>
      <w:r w:rsidRPr="002E7EA5">
        <w:rPr>
          <w:rFonts w:ascii="Segoe UI" w:hAnsi="Segoe UI" w:cs="Segoe UI"/>
          <w:spacing w:val="-1"/>
        </w:rPr>
        <w:t xml:space="preserve"> </w:t>
      </w:r>
      <w:r w:rsidRPr="002E7EA5">
        <w:rPr>
          <w:rFonts w:ascii="Segoe UI" w:hAnsi="Segoe UI" w:cs="Segoe UI"/>
        </w:rPr>
        <w:t>Relief</w:t>
      </w:r>
      <w:r w:rsidRPr="002E7EA5">
        <w:rPr>
          <w:rFonts w:ascii="Segoe UI" w:hAnsi="Segoe UI" w:cs="Segoe UI"/>
          <w:spacing w:val="-1"/>
        </w:rPr>
        <w:t xml:space="preserve"> </w:t>
      </w:r>
      <w:r w:rsidRPr="002E7EA5">
        <w:rPr>
          <w:rFonts w:ascii="Segoe UI" w:hAnsi="Segoe UI" w:cs="Segoe UI"/>
        </w:rPr>
        <w:t>Somalia</w:t>
      </w:r>
      <w:r w:rsidRPr="002E7EA5">
        <w:rPr>
          <w:rFonts w:ascii="Segoe UI" w:hAnsi="Segoe UI" w:cs="Segoe UI"/>
          <w:spacing w:val="58"/>
        </w:rPr>
        <w:t xml:space="preserve"> </w:t>
      </w:r>
      <w:r w:rsidRPr="002E7EA5">
        <w:rPr>
          <w:rFonts w:ascii="Segoe UI" w:hAnsi="Segoe UI" w:cs="Segoe UI"/>
        </w:rPr>
        <w:t>invites bids for</w:t>
      </w:r>
      <w:r w:rsidRPr="002E7EA5">
        <w:rPr>
          <w:rFonts w:ascii="Segoe UI" w:hAnsi="Segoe UI" w:cs="Segoe UI"/>
          <w:spacing w:val="-2"/>
        </w:rPr>
        <w:t xml:space="preserve"> </w:t>
      </w:r>
      <w:r w:rsidRPr="002E7EA5">
        <w:rPr>
          <w:rFonts w:ascii="Segoe UI" w:hAnsi="Segoe UI" w:cs="Segoe UI"/>
        </w:rPr>
        <w:t>the</w:t>
      </w:r>
      <w:r w:rsidRPr="002E7EA5">
        <w:rPr>
          <w:rFonts w:ascii="Segoe UI" w:hAnsi="Segoe UI" w:cs="Segoe UI"/>
          <w:spacing w:val="-1"/>
        </w:rPr>
        <w:t xml:space="preserve"> </w:t>
      </w:r>
      <w:r w:rsidRPr="002E7EA5">
        <w:rPr>
          <w:rFonts w:ascii="Segoe UI" w:hAnsi="Segoe UI" w:cs="Segoe UI"/>
        </w:rPr>
        <w:t>provision of</w:t>
      </w:r>
      <w:r w:rsidRPr="002E7EA5">
        <w:rPr>
          <w:rFonts w:ascii="Segoe UI" w:hAnsi="Segoe UI" w:cs="Segoe UI"/>
          <w:spacing w:val="58"/>
        </w:rPr>
        <w:t xml:space="preserve"> </w:t>
      </w:r>
      <w:r w:rsidRPr="002E7EA5">
        <w:rPr>
          <w:rFonts w:ascii="Segoe UI" w:hAnsi="Segoe UI" w:cs="Segoe UI"/>
        </w:rPr>
        <w:t>the</w:t>
      </w:r>
      <w:r w:rsidRPr="002E7EA5">
        <w:rPr>
          <w:rFonts w:ascii="Segoe UI" w:hAnsi="Segoe UI" w:cs="Segoe UI"/>
          <w:spacing w:val="-1"/>
        </w:rPr>
        <w:t xml:space="preserve"> </w:t>
      </w:r>
      <w:r w:rsidRPr="002E7EA5">
        <w:rPr>
          <w:rFonts w:ascii="Segoe UI" w:hAnsi="Segoe UI" w:cs="Segoe UI"/>
        </w:rPr>
        <w:t>following</w:t>
      </w:r>
      <w:r w:rsidRPr="002E7EA5">
        <w:rPr>
          <w:rFonts w:ascii="Segoe UI" w:hAnsi="Segoe UI" w:cs="Segoe UI"/>
          <w:spacing w:val="-3"/>
        </w:rPr>
        <w:t xml:space="preserve"> </w:t>
      </w:r>
      <w:r w:rsidRPr="002E7EA5">
        <w:rPr>
          <w:rFonts w:ascii="Segoe UI" w:hAnsi="Segoe UI" w:cs="Segoe UI"/>
        </w:rPr>
        <w:t>service:</w:t>
      </w:r>
    </w:p>
    <w:p w14:paraId="29AA33D4" w14:textId="019317EC" w:rsidR="00A27C60" w:rsidRPr="002E7EA5" w:rsidRDefault="00A27C60" w:rsidP="00A27C60">
      <w:pPr>
        <w:pStyle w:val="BodyText"/>
        <w:jc w:val="both"/>
        <w:rPr>
          <w:rFonts w:ascii="Segoe UI" w:hAnsi="Segoe UI" w:cs="Segoe UI"/>
        </w:rPr>
      </w:pPr>
    </w:p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553"/>
        <w:gridCol w:w="5692"/>
        <w:gridCol w:w="1357"/>
        <w:gridCol w:w="870"/>
        <w:gridCol w:w="1788"/>
      </w:tblGrid>
      <w:tr w:rsidR="002E7EA5" w:rsidRPr="00A26C19" w14:paraId="624297B1" w14:textId="77777777" w:rsidTr="00031641">
        <w:trPr>
          <w:trHeight w:val="221"/>
        </w:trPr>
        <w:tc>
          <w:tcPr>
            <w:tcW w:w="553" w:type="dxa"/>
          </w:tcPr>
          <w:p w14:paraId="2E68BBD4" w14:textId="77777777" w:rsidR="00A27C60" w:rsidRPr="00A26C19" w:rsidRDefault="00A27C60" w:rsidP="00374DCF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b/>
                <w:sz w:val="24"/>
                <w:szCs w:val="24"/>
              </w:rPr>
              <w:t>No</w:t>
            </w:r>
          </w:p>
        </w:tc>
        <w:tc>
          <w:tcPr>
            <w:tcW w:w="5888" w:type="dxa"/>
            <w:tcBorders>
              <w:bottom w:val="single" w:sz="4" w:space="0" w:color="auto"/>
            </w:tcBorders>
          </w:tcPr>
          <w:p w14:paraId="02FA931B" w14:textId="77777777" w:rsidR="00A27C60" w:rsidRPr="00A26C19" w:rsidRDefault="00A27C60" w:rsidP="00374DCF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b/>
                <w:sz w:val="24"/>
                <w:szCs w:val="24"/>
              </w:rPr>
              <w:t>Description</w:t>
            </w:r>
          </w:p>
        </w:tc>
        <w:tc>
          <w:tcPr>
            <w:tcW w:w="1114" w:type="dxa"/>
          </w:tcPr>
          <w:p w14:paraId="61EA132D" w14:textId="67E25F49" w:rsidR="00A27C60" w:rsidRPr="00A26C19" w:rsidRDefault="00A27C60" w:rsidP="00374DCF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b/>
                <w:sz w:val="24"/>
                <w:szCs w:val="24"/>
              </w:rPr>
              <w:t>Unit</w:t>
            </w:r>
            <w:r w:rsidR="00910579" w:rsidRPr="00A26C19">
              <w:rPr>
                <w:rFonts w:ascii="Segoe UI" w:hAnsi="Segoe UI" w:cs="Segoe UI"/>
                <w:b/>
                <w:sz w:val="24"/>
                <w:szCs w:val="24"/>
              </w:rPr>
              <w:t>/form</w:t>
            </w:r>
          </w:p>
        </w:tc>
        <w:tc>
          <w:tcPr>
            <w:tcW w:w="884" w:type="dxa"/>
          </w:tcPr>
          <w:p w14:paraId="6BEE912B" w14:textId="77777777" w:rsidR="00A27C60" w:rsidRPr="00A26C19" w:rsidRDefault="00A27C60" w:rsidP="00374DCF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b/>
                <w:sz w:val="24"/>
                <w:szCs w:val="24"/>
              </w:rPr>
              <w:t>Qty</w:t>
            </w:r>
          </w:p>
        </w:tc>
        <w:tc>
          <w:tcPr>
            <w:tcW w:w="1821" w:type="dxa"/>
          </w:tcPr>
          <w:p w14:paraId="3A441E13" w14:textId="77777777" w:rsidR="00A27C60" w:rsidRPr="00A26C19" w:rsidRDefault="00A27C60" w:rsidP="00374DCF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b/>
                <w:sz w:val="24"/>
                <w:szCs w:val="24"/>
              </w:rPr>
              <w:t>Location</w:t>
            </w:r>
          </w:p>
        </w:tc>
      </w:tr>
      <w:tr w:rsidR="00B477FA" w:rsidRPr="00A26C19" w14:paraId="6801D0A3" w14:textId="77777777" w:rsidTr="00031641">
        <w:trPr>
          <w:trHeight w:val="575"/>
        </w:trPr>
        <w:tc>
          <w:tcPr>
            <w:tcW w:w="553" w:type="dxa"/>
          </w:tcPr>
          <w:p w14:paraId="2FC24482" w14:textId="77777777" w:rsidR="00B477FA" w:rsidRPr="00A26C19" w:rsidRDefault="00B477FA" w:rsidP="00B477FA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b/>
                <w:sz w:val="24"/>
                <w:szCs w:val="24"/>
              </w:rPr>
              <w:t>1</w:t>
            </w:r>
          </w:p>
        </w:tc>
        <w:tc>
          <w:tcPr>
            <w:tcW w:w="5888" w:type="dxa"/>
          </w:tcPr>
          <w:p w14:paraId="4ACAF595" w14:textId="6E3BE5F7" w:rsidR="00305AA7" w:rsidRPr="00A26C19" w:rsidRDefault="00FB1B1A" w:rsidP="00FB1B1A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A26C19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Construction and install </w:t>
            </w:r>
            <w:r w:rsidR="009E111E" w:rsidRPr="00A26C19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of </w:t>
            </w:r>
            <w:r w:rsidRPr="00A26C19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three greenhouses of 8m x 30m galvanized steel structure with ventilation systems, protective covers, and insect-proof netting as per specification in the BOQ in </w:t>
            </w:r>
            <w:r w:rsidR="00A77457" w:rsidRPr="00A26C19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Afgoye</w:t>
            </w:r>
            <w:r w:rsidRPr="00A26C19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District.</w:t>
            </w:r>
          </w:p>
        </w:tc>
        <w:tc>
          <w:tcPr>
            <w:tcW w:w="1114" w:type="dxa"/>
          </w:tcPr>
          <w:p w14:paraId="673C4478" w14:textId="6B4E9BC3" w:rsidR="00B477FA" w:rsidRPr="00A26C19" w:rsidRDefault="00FB1B1A" w:rsidP="004C3E6C">
            <w:pPr>
              <w:adjustRightInd w:val="0"/>
              <w:spacing w:before="100" w:after="100"/>
              <w:jc w:val="center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 w:rsidRPr="00A26C19">
              <w:rPr>
                <w:rFonts w:ascii="Segoe UI" w:hAnsi="Segoe UI" w:cs="Segoe UI"/>
                <w:sz w:val="24"/>
                <w:szCs w:val="24"/>
                <w:lang w:val="en-GB"/>
              </w:rPr>
              <w:t>PCS</w:t>
            </w:r>
          </w:p>
        </w:tc>
        <w:tc>
          <w:tcPr>
            <w:tcW w:w="884" w:type="dxa"/>
          </w:tcPr>
          <w:p w14:paraId="2AA026BC" w14:textId="571FC0CB" w:rsidR="00B477FA" w:rsidRPr="00A26C19" w:rsidRDefault="00FB1B1A" w:rsidP="00CC52BD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sz w:val="24"/>
                <w:szCs w:val="24"/>
              </w:rPr>
              <w:t>3</w:t>
            </w:r>
          </w:p>
          <w:p w14:paraId="0E1BACA7" w14:textId="0B7F3851" w:rsidR="00104973" w:rsidRPr="00A26C19" w:rsidRDefault="00104973" w:rsidP="00CC52BD">
            <w:pPr>
              <w:jc w:val="center"/>
              <w:rPr>
                <w:rFonts w:ascii="Segoe UI" w:hAnsi="Segoe UI" w:cs="Segoe UI"/>
                <w:sz w:val="24"/>
                <w:szCs w:val="24"/>
                <w:lang w:val="en-GB"/>
              </w:rPr>
            </w:pPr>
          </w:p>
        </w:tc>
        <w:tc>
          <w:tcPr>
            <w:tcW w:w="1821" w:type="dxa"/>
          </w:tcPr>
          <w:p w14:paraId="56BB3C36" w14:textId="74F35495" w:rsidR="00B477FA" w:rsidRPr="00A26C19" w:rsidRDefault="00FB1B1A" w:rsidP="00C80C31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sz w:val="24"/>
                <w:szCs w:val="24"/>
                <w:lang w:val="en-GB"/>
              </w:rPr>
              <w:t>Afgoye</w:t>
            </w:r>
            <w:r w:rsidR="00CA2DC4" w:rsidRPr="00A26C19">
              <w:rPr>
                <w:rFonts w:ascii="Segoe UI" w:hAnsi="Segoe UI" w:cs="Segoe UI"/>
                <w:sz w:val="24"/>
                <w:szCs w:val="24"/>
                <w:lang w:val="en-GB"/>
              </w:rPr>
              <w:t xml:space="preserve"> District</w:t>
            </w:r>
          </w:p>
        </w:tc>
      </w:tr>
      <w:tr w:rsidR="00CA2DC4" w:rsidRPr="00A26C19" w14:paraId="4E21855C" w14:textId="77777777" w:rsidTr="00031641">
        <w:trPr>
          <w:trHeight w:val="575"/>
        </w:trPr>
        <w:tc>
          <w:tcPr>
            <w:tcW w:w="553" w:type="dxa"/>
          </w:tcPr>
          <w:p w14:paraId="61B49800" w14:textId="4922F33B" w:rsidR="00CA2DC4" w:rsidRPr="00A26C19" w:rsidRDefault="00CA2DC4" w:rsidP="00CA2DC4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b/>
                <w:sz w:val="24"/>
                <w:szCs w:val="24"/>
              </w:rPr>
              <w:t>2</w:t>
            </w:r>
          </w:p>
        </w:tc>
        <w:tc>
          <w:tcPr>
            <w:tcW w:w="5888" w:type="dxa"/>
          </w:tcPr>
          <w:p w14:paraId="68381CA0" w14:textId="3A30897A" w:rsidR="00CA2DC4" w:rsidRPr="00A26C19" w:rsidRDefault="005509B4" w:rsidP="00CA2DC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6C19">
              <w:rPr>
                <w:rFonts w:asciiTheme="minorHAnsi" w:hAnsiTheme="minorHAnsi" w:cstheme="minorHAnsi"/>
                <w:sz w:val="24"/>
                <w:szCs w:val="24"/>
              </w:rPr>
              <w:t>Installation of drip irrigation systems, water storage tanks, and associated water distribution infrastructure as per specification in the BOQ in Afgoye District.</w:t>
            </w:r>
          </w:p>
        </w:tc>
        <w:tc>
          <w:tcPr>
            <w:tcW w:w="1114" w:type="dxa"/>
          </w:tcPr>
          <w:p w14:paraId="4BAF2427" w14:textId="41BA7709" w:rsidR="00CA2DC4" w:rsidRPr="00A26C19" w:rsidRDefault="00CA2DC4" w:rsidP="004C3E6C">
            <w:pPr>
              <w:adjustRightInd w:val="0"/>
              <w:spacing w:before="100" w:after="100"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sz w:val="24"/>
                <w:szCs w:val="24"/>
                <w:lang w:val="en-GB"/>
              </w:rPr>
              <w:t>PC</w:t>
            </w:r>
          </w:p>
        </w:tc>
        <w:tc>
          <w:tcPr>
            <w:tcW w:w="884" w:type="dxa"/>
          </w:tcPr>
          <w:p w14:paraId="190AD9F1" w14:textId="783403C9" w:rsidR="00CA2DC4" w:rsidRPr="00A26C19" w:rsidRDefault="00CA2DC4" w:rsidP="00CC52BD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sz w:val="24"/>
                <w:szCs w:val="24"/>
              </w:rPr>
              <w:t>1</w:t>
            </w:r>
          </w:p>
        </w:tc>
        <w:tc>
          <w:tcPr>
            <w:tcW w:w="1821" w:type="dxa"/>
          </w:tcPr>
          <w:p w14:paraId="5057A9FF" w14:textId="19BD3DC3" w:rsidR="00CA2DC4" w:rsidRPr="00A26C19" w:rsidRDefault="00CA2DC4" w:rsidP="00CA2DC4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 w:rsidRPr="00A26C19">
              <w:rPr>
                <w:rFonts w:ascii="Segoe UI" w:hAnsi="Segoe UI" w:cs="Segoe UI"/>
                <w:sz w:val="24"/>
                <w:szCs w:val="24"/>
                <w:lang w:val="en-GB"/>
              </w:rPr>
              <w:t>Afgoye District</w:t>
            </w:r>
          </w:p>
        </w:tc>
      </w:tr>
      <w:tr w:rsidR="00CA2DC4" w:rsidRPr="00A26C19" w14:paraId="06A027C9" w14:textId="77777777" w:rsidTr="00031641">
        <w:trPr>
          <w:trHeight w:val="575"/>
        </w:trPr>
        <w:tc>
          <w:tcPr>
            <w:tcW w:w="553" w:type="dxa"/>
          </w:tcPr>
          <w:p w14:paraId="2D68121C" w14:textId="5CD9F486" w:rsidR="00CA2DC4" w:rsidRPr="00A26C19" w:rsidRDefault="00CA2DC4" w:rsidP="00CA2DC4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b/>
                <w:sz w:val="24"/>
                <w:szCs w:val="24"/>
              </w:rPr>
              <w:t>3</w:t>
            </w:r>
          </w:p>
        </w:tc>
        <w:tc>
          <w:tcPr>
            <w:tcW w:w="5888" w:type="dxa"/>
          </w:tcPr>
          <w:p w14:paraId="0C8B81A2" w14:textId="7316E522" w:rsidR="00CA2DC4" w:rsidRPr="00A26C19" w:rsidRDefault="005509B4" w:rsidP="00CA2DC4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A26C19">
              <w:rPr>
                <w:rFonts w:asciiTheme="minorHAnsi" w:hAnsiTheme="minorHAnsi" w:cstheme="minorHAnsi"/>
                <w:sz w:val="24"/>
                <w:szCs w:val="24"/>
              </w:rPr>
              <w:t>Provision of greenhouse essential farming tools and equipment, including PPE, knapsack sprayers, and seedling trays as per specification in the BOQ in Afgoye District.</w:t>
            </w:r>
          </w:p>
        </w:tc>
        <w:tc>
          <w:tcPr>
            <w:tcW w:w="1114" w:type="dxa"/>
          </w:tcPr>
          <w:p w14:paraId="5EF8E5F0" w14:textId="29755D07" w:rsidR="00CA2DC4" w:rsidRPr="00A26C19" w:rsidRDefault="00CA2DC4" w:rsidP="004C3E6C">
            <w:pPr>
              <w:adjustRightInd w:val="0"/>
              <w:spacing w:before="100" w:after="100"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sz w:val="24"/>
                <w:szCs w:val="24"/>
                <w:lang w:val="en-GB"/>
              </w:rPr>
              <w:t>PC</w:t>
            </w:r>
          </w:p>
        </w:tc>
        <w:tc>
          <w:tcPr>
            <w:tcW w:w="884" w:type="dxa"/>
          </w:tcPr>
          <w:p w14:paraId="0D9A09F9" w14:textId="7E822044" w:rsidR="00CA2DC4" w:rsidRPr="00A26C19" w:rsidRDefault="00CA2DC4" w:rsidP="00CC52BD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sz w:val="24"/>
                <w:szCs w:val="24"/>
              </w:rPr>
              <w:t>1</w:t>
            </w:r>
          </w:p>
        </w:tc>
        <w:tc>
          <w:tcPr>
            <w:tcW w:w="1821" w:type="dxa"/>
          </w:tcPr>
          <w:p w14:paraId="697D4A81" w14:textId="23C835C5" w:rsidR="00CA2DC4" w:rsidRPr="00A26C19" w:rsidRDefault="00CA2DC4" w:rsidP="00CA2DC4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 w:rsidRPr="00A26C19">
              <w:rPr>
                <w:rFonts w:ascii="Segoe UI" w:hAnsi="Segoe UI" w:cs="Segoe UI"/>
                <w:sz w:val="24"/>
                <w:szCs w:val="24"/>
                <w:lang w:val="en-GB"/>
              </w:rPr>
              <w:t>Afgoye District</w:t>
            </w:r>
          </w:p>
        </w:tc>
      </w:tr>
      <w:tr w:rsidR="00CA2DC4" w:rsidRPr="00A26C19" w14:paraId="21A92FD8" w14:textId="77777777" w:rsidTr="00031641">
        <w:trPr>
          <w:trHeight w:val="575"/>
        </w:trPr>
        <w:tc>
          <w:tcPr>
            <w:tcW w:w="553" w:type="dxa"/>
          </w:tcPr>
          <w:p w14:paraId="60535BF9" w14:textId="3086AD92" w:rsidR="00CA2DC4" w:rsidRPr="00A26C19" w:rsidRDefault="00CA2DC4" w:rsidP="00CA2DC4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b/>
                <w:sz w:val="24"/>
                <w:szCs w:val="24"/>
              </w:rPr>
              <w:t>4</w:t>
            </w:r>
          </w:p>
        </w:tc>
        <w:tc>
          <w:tcPr>
            <w:tcW w:w="5888" w:type="dxa"/>
          </w:tcPr>
          <w:p w14:paraId="78FC473B" w14:textId="358CAB61" w:rsidR="00CA2DC4" w:rsidRPr="00A26C19" w:rsidRDefault="00CA2DC4" w:rsidP="00CA2DC4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A26C19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Procure and distribute quality seeds, fertilizers, pesticides, and crop protection materials. for one production season based on selected crop types as per specification in the BOQ in Afgoye District.</w:t>
            </w:r>
          </w:p>
        </w:tc>
        <w:tc>
          <w:tcPr>
            <w:tcW w:w="1114" w:type="dxa"/>
          </w:tcPr>
          <w:p w14:paraId="0145923B" w14:textId="167E9755" w:rsidR="00CA2DC4" w:rsidRPr="00A26C19" w:rsidRDefault="00CA2DC4" w:rsidP="004C3E6C">
            <w:pPr>
              <w:adjustRightInd w:val="0"/>
              <w:spacing w:before="100" w:after="100"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sz w:val="24"/>
                <w:szCs w:val="24"/>
                <w:lang w:val="en-GB"/>
              </w:rPr>
              <w:t>PC</w:t>
            </w:r>
          </w:p>
        </w:tc>
        <w:tc>
          <w:tcPr>
            <w:tcW w:w="884" w:type="dxa"/>
          </w:tcPr>
          <w:p w14:paraId="65079535" w14:textId="611CC06B" w:rsidR="00CA2DC4" w:rsidRPr="00A26C19" w:rsidRDefault="00CA2DC4" w:rsidP="00CC52BD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sz w:val="24"/>
                <w:szCs w:val="24"/>
              </w:rPr>
              <w:t>1</w:t>
            </w:r>
          </w:p>
        </w:tc>
        <w:tc>
          <w:tcPr>
            <w:tcW w:w="1821" w:type="dxa"/>
          </w:tcPr>
          <w:p w14:paraId="6EF3FFCC" w14:textId="30F140E0" w:rsidR="00CA2DC4" w:rsidRPr="00A26C19" w:rsidRDefault="00CA2DC4" w:rsidP="00CA2DC4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 w:rsidRPr="00A26C19">
              <w:rPr>
                <w:rFonts w:ascii="Segoe UI" w:hAnsi="Segoe UI" w:cs="Segoe UI"/>
                <w:sz w:val="24"/>
                <w:szCs w:val="24"/>
                <w:lang w:val="en-GB"/>
              </w:rPr>
              <w:t>Afgoye District</w:t>
            </w:r>
          </w:p>
        </w:tc>
      </w:tr>
      <w:tr w:rsidR="00CA2DC4" w:rsidRPr="00A26C19" w14:paraId="27739CF0" w14:textId="77777777" w:rsidTr="00031641">
        <w:trPr>
          <w:trHeight w:val="575"/>
        </w:trPr>
        <w:tc>
          <w:tcPr>
            <w:tcW w:w="553" w:type="dxa"/>
          </w:tcPr>
          <w:p w14:paraId="775A4DE3" w14:textId="35301AD4" w:rsidR="00CA2DC4" w:rsidRPr="00A26C19" w:rsidRDefault="00CA2DC4" w:rsidP="00CA2DC4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b/>
                <w:sz w:val="24"/>
                <w:szCs w:val="24"/>
              </w:rPr>
              <w:t>5</w:t>
            </w:r>
          </w:p>
        </w:tc>
        <w:tc>
          <w:tcPr>
            <w:tcW w:w="5888" w:type="dxa"/>
          </w:tcPr>
          <w:p w14:paraId="5E6AFE91" w14:textId="3EA7C30F" w:rsidR="00CA2DC4" w:rsidRPr="00A26C19" w:rsidRDefault="00CA2DC4" w:rsidP="00CA2DC4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A26C19">
              <w:rPr>
                <w:rFonts w:asciiTheme="minorHAnsi" w:hAnsiTheme="minorHAnsi" w:cstheme="minorHAnsi"/>
                <w:sz w:val="24"/>
                <w:szCs w:val="24"/>
              </w:rPr>
              <w:t>Conduct initial practical Good Agricultural Practices (GAP) and Greenhouse Management Training for selected beneficiary farmers/operators, covering greenhouse operation, nursery establishment, transplanting, irrigation, fertilization, crop management</w:t>
            </w:r>
            <w:r w:rsidR="002648C7" w:rsidRPr="00A26C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648C7" w:rsidRPr="00A26C19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in Afgoye District.</w:t>
            </w:r>
          </w:p>
        </w:tc>
        <w:tc>
          <w:tcPr>
            <w:tcW w:w="1114" w:type="dxa"/>
          </w:tcPr>
          <w:p w14:paraId="49B4D951" w14:textId="049AD3EC" w:rsidR="00CA2DC4" w:rsidRPr="00A26C19" w:rsidRDefault="00CA2DC4" w:rsidP="004C3E6C">
            <w:pPr>
              <w:keepNext/>
              <w:jc w:val="center"/>
              <w:outlineLvl w:val="0"/>
              <w:rPr>
                <w:rFonts w:ascii="Segoe UI" w:hAnsi="Segoe UI" w:cs="Segoe UI"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sz w:val="24"/>
                <w:szCs w:val="24"/>
                <w:lang w:val="en-GB"/>
              </w:rPr>
              <w:t>PC</w:t>
            </w:r>
          </w:p>
        </w:tc>
        <w:tc>
          <w:tcPr>
            <w:tcW w:w="884" w:type="dxa"/>
          </w:tcPr>
          <w:p w14:paraId="2D48D5F9" w14:textId="7C47BAF4" w:rsidR="00CA2DC4" w:rsidRPr="00A26C19" w:rsidRDefault="00CA2DC4" w:rsidP="00CC52BD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sz w:val="24"/>
                <w:szCs w:val="24"/>
              </w:rPr>
              <w:t>1</w:t>
            </w:r>
          </w:p>
          <w:p w14:paraId="3A01CDB2" w14:textId="77777777" w:rsidR="00CA2DC4" w:rsidRPr="00A26C19" w:rsidRDefault="00CA2DC4" w:rsidP="00CC52BD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821" w:type="dxa"/>
          </w:tcPr>
          <w:p w14:paraId="723CF443" w14:textId="26AD839B" w:rsidR="00CA2DC4" w:rsidRPr="00A26C19" w:rsidRDefault="00CA2DC4" w:rsidP="00CA2DC4">
            <w:pPr>
              <w:keepNext/>
              <w:outlineLvl w:val="0"/>
              <w:rPr>
                <w:rFonts w:ascii="Segoe UI" w:hAnsi="Segoe UI" w:cs="Segoe UI"/>
                <w:sz w:val="24"/>
                <w:szCs w:val="24"/>
              </w:rPr>
            </w:pPr>
            <w:r w:rsidRPr="00A26C19">
              <w:rPr>
                <w:rFonts w:ascii="Segoe UI" w:hAnsi="Segoe UI" w:cs="Segoe UI"/>
                <w:sz w:val="24"/>
                <w:szCs w:val="24"/>
                <w:lang w:val="en-GB"/>
              </w:rPr>
              <w:t>Afgoye District</w:t>
            </w:r>
          </w:p>
        </w:tc>
      </w:tr>
    </w:tbl>
    <w:p w14:paraId="469DB9A2" w14:textId="6CC59110" w:rsidR="00DB5AEF" w:rsidRDefault="00FC58B5" w:rsidP="000F2547">
      <w:pPr>
        <w:pStyle w:val="NoSpacing"/>
        <w:jc w:val="both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 xml:space="preserve">The Tender Documents with </w:t>
      </w:r>
      <w:r w:rsidR="00A27C60" w:rsidRPr="002E7EA5">
        <w:rPr>
          <w:rFonts w:ascii="Segoe UI" w:hAnsi="Segoe UI" w:cs="Segoe UI"/>
          <w:sz w:val="24"/>
          <w:szCs w:val="24"/>
        </w:rPr>
        <w:t>RFQs</w:t>
      </w:r>
      <w:r w:rsidRPr="002E7EA5">
        <w:rPr>
          <w:rFonts w:ascii="Segoe UI" w:hAnsi="Segoe UI" w:cs="Segoe UI"/>
          <w:sz w:val="24"/>
          <w:szCs w:val="24"/>
        </w:rPr>
        <w:t xml:space="preserve"> are available for collection from </w:t>
      </w:r>
      <w:r w:rsidR="00AD235A" w:rsidRPr="00542083">
        <w:rPr>
          <w:rFonts w:ascii="Segoe UI" w:hAnsi="Segoe UI" w:cs="Segoe UI"/>
          <w:sz w:val="24"/>
          <w:szCs w:val="24"/>
        </w:rPr>
        <w:t xml:space="preserve">Islamic Relief Somalia Mogadishu office, Adan Adde </w:t>
      </w:r>
      <w:r w:rsidR="005D2086" w:rsidRPr="00542083">
        <w:rPr>
          <w:rFonts w:ascii="Segoe UI" w:hAnsi="Segoe UI" w:cs="Segoe UI"/>
          <w:sz w:val="24"/>
          <w:szCs w:val="24"/>
        </w:rPr>
        <w:t>International Airport Road</w:t>
      </w:r>
      <w:r w:rsidR="00AD235A" w:rsidRPr="00542083">
        <w:rPr>
          <w:rFonts w:ascii="Segoe UI" w:hAnsi="Segoe UI" w:cs="Segoe UI"/>
          <w:sz w:val="24"/>
          <w:szCs w:val="24"/>
        </w:rPr>
        <w:t>/Opposite Ex Kalunka UN Compound- Mogadishu, Somalia.</w:t>
      </w:r>
    </w:p>
    <w:p w14:paraId="65B08C6F" w14:textId="77777777" w:rsidR="0013538D" w:rsidRDefault="0013538D" w:rsidP="000F2547">
      <w:pPr>
        <w:pStyle w:val="NoSpacing"/>
        <w:jc w:val="both"/>
        <w:rPr>
          <w:rFonts w:ascii="Segoe UI" w:hAnsi="Segoe UI" w:cs="Segoe UI"/>
          <w:sz w:val="24"/>
          <w:szCs w:val="24"/>
        </w:rPr>
      </w:pPr>
    </w:p>
    <w:p w14:paraId="7D49D9F4" w14:textId="77777777" w:rsidR="0013538D" w:rsidRPr="00542083" w:rsidRDefault="0013538D" w:rsidP="000F2547">
      <w:pPr>
        <w:pStyle w:val="NoSpacing"/>
        <w:jc w:val="both"/>
        <w:rPr>
          <w:rFonts w:ascii="Segoe UI" w:hAnsi="Segoe UI" w:cs="Segoe UI"/>
          <w:sz w:val="24"/>
          <w:szCs w:val="24"/>
        </w:rPr>
      </w:pPr>
    </w:p>
    <w:p w14:paraId="1977800A" w14:textId="77777777" w:rsidR="00AD235A" w:rsidRDefault="00AD235A" w:rsidP="000F2547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14:paraId="10836229" w14:textId="5A6A99DE" w:rsidR="00332195" w:rsidRDefault="00FC58B5" w:rsidP="006F0C0C">
      <w:pPr>
        <w:pStyle w:val="BodyText"/>
        <w:ind w:left="108"/>
        <w:rPr>
          <w:rFonts w:ascii="Segoe UI" w:hAnsi="Segoe UI" w:cs="Segoe UI"/>
          <w:b/>
          <w:u w:val="thick"/>
        </w:rPr>
      </w:pPr>
      <w:r w:rsidRPr="002E7EA5">
        <w:rPr>
          <w:rFonts w:ascii="Segoe UI" w:hAnsi="Segoe UI" w:cs="Segoe UI"/>
          <w:b/>
          <w:u w:val="thick"/>
        </w:rPr>
        <w:t>Requirements</w:t>
      </w:r>
      <w:r w:rsidRPr="002E7EA5">
        <w:rPr>
          <w:rFonts w:ascii="Segoe UI" w:hAnsi="Segoe UI" w:cs="Segoe UI"/>
          <w:b/>
          <w:spacing w:val="-3"/>
          <w:u w:val="thick"/>
        </w:rPr>
        <w:t xml:space="preserve"> </w:t>
      </w:r>
      <w:r w:rsidRPr="002E7EA5">
        <w:rPr>
          <w:rFonts w:ascii="Segoe UI" w:hAnsi="Segoe UI" w:cs="Segoe UI"/>
          <w:b/>
          <w:u w:val="thick"/>
        </w:rPr>
        <w:t>for</w:t>
      </w:r>
      <w:r w:rsidRPr="002E7EA5">
        <w:rPr>
          <w:rFonts w:ascii="Segoe UI" w:hAnsi="Segoe UI" w:cs="Segoe UI"/>
          <w:b/>
          <w:spacing w:val="-3"/>
          <w:u w:val="thick"/>
        </w:rPr>
        <w:t xml:space="preserve"> </w:t>
      </w:r>
      <w:r w:rsidRPr="002E7EA5">
        <w:rPr>
          <w:rFonts w:ascii="Segoe UI" w:hAnsi="Segoe UI" w:cs="Segoe UI"/>
          <w:b/>
          <w:u w:val="thick"/>
        </w:rPr>
        <w:t>Tender</w:t>
      </w:r>
      <w:r w:rsidRPr="002E7EA5">
        <w:rPr>
          <w:rFonts w:ascii="Segoe UI" w:hAnsi="Segoe UI" w:cs="Segoe UI"/>
          <w:b/>
          <w:spacing w:val="-4"/>
          <w:u w:val="thick"/>
        </w:rPr>
        <w:t xml:space="preserve"> </w:t>
      </w:r>
      <w:r w:rsidRPr="002E7EA5">
        <w:rPr>
          <w:rFonts w:ascii="Segoe UI" w:hAnsi="Segoe UI" w:cs="Segoe UI"/>
          <w:b/>
          <w:u w:val="thick"/>
        </w:rPr>
        <w:t>Documents</w:t>
      </w:r>
    </w:p>
    <w:p w14:paraId="62FAAE0D" w14:textId="77777777" w:rsidR="00DB5AEF" w:rsidRPr="002E7EA5" w:rsidRDefault="00DB5AEF" w:rsidP="006F0C0C">
      <w:pPr>
        <w:pStyle w:val="BodyText"/>
        <w:ind w:left="108"/>
        <w:rPr>
          <w:rFonts w:ascii="Segoe UI" w:hAnsi="Segoe UI" w:cs="Segoe UI"/>
          <w:b/>
        </w:rPr>
      </w:pPr>
    </w:p>
    <w:p w14:paraId="1083622B" w14:textId="3685D9D0" w:rsidR="00332195" w:rsidRPr="002E7EA5" w:rsidRDefault="00FC58B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 xml:space="preserve">Tender </w:t>
      </w:r>
      <w:r w:rsidR="003306CA">
        <w:rPr>
          <w:rFonts w:ascii="Segoe UI" w:hAnsi="Segoe UI" w:cs="Segoe UI"/>
          <w:sz w:val="24"/>
          <w:szCs w:val="24"/>
        </w:rPr>
        <w:t>envelope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should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be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sealed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with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reference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number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and</w:t>
      </w:r>
      <w:r w:rsidRPr="002E7EA5">
        <w:rPr>
          <w:rFonts w:ascii="Segoe UI" w:hAnsi="Segoe UI" w:cs="Segoe UI"/>
          <w:spacing w:val="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stamped.</w:t>
      </w:r>
    </w:p>
    <w:p w14:paraId="73DEFC16" w14:textId="4FF3E41B" w:rsidR="006C5BB6" w:rsidRPr="006C5BB6" w:rsidRDefault="00FC58B5" w:rsidP="006C5BB6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Company</w:t>
      </w:r>
      <w:r w:rsidRPr="002E7EA5">
        <w:rPr>
          <w:rFonts w:ascii="Segoe UI" w:hAnsi="Segoe UI" w:cs="Segoe UI"/>
          <w:spacing w:val="-6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Profile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with detailed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physically</w:t>
      </w:r>
      <w:r w:rsidRPr="002E7EA5">
        <w:rPr>
          <w:rFonts w:ascii="Segoe UI" w:hAnsi="Segoe UI" w:cs="Segoe UI"/>
          <w:spacing w:val="-6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verifiable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contact</w:t>
      </w:r>
      <w:r w:rsidRPr="002E7EA5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address</w:t>
      </w:r>
    </w:p>
    <w:p w14:paraId="4C6116E4" w14:textId="7371E051" w:rsidR="00D3728F" w:rsidRPr="00D3728F" w:rsidRDefault="00FC58B5" w:rsidP="00D3728F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spacing w:line="240" w:lineRule="auto"/>
        <w:ind w:right="1032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Most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recent</w:t>
      </w:r>
      <w:r w:rsidRPr="002E7EA5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Bank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statements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(printed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in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last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6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months)</w:t>
      </w:r>
      <w:r w:rsidR="006C5BB6">
        <w:rPr>
          <w:rFonts w:ascii="Segoe UI" w:hAnsi="Segoe UI" w:cs="Segoe UI"/>
          <w:sz w:val="24"/>
          <w:szCs w:val="24"/>
        </w:rPr>
        <w:t xml:space="preserve"> w</w:t>
      </w:r>
      <w:r w:rsidRPr="002E7EA5">
        <w:rPr>
          <w:rFonts w:ascii="Segoe UI" w:hAnsi="Segoe UI" w:cs="Segoe UI"/>
          <w:sz w:val="24"/>
          <w:szCs w:val="24"/>
        </w:rPr>
        <w:t>ith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full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details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of</w:t>
      </w:r>
      <w:r w:rsidRPr="002E7EA5">
        <w:rPr>
          <w:rFonts w:ascii="Segoe UI" w:hAnsi="Segoe UI" w:cs="Segoe UI"/>
          <w:spacing w:val="-4"/>
          <w:sz w:val="24"/>
          <w:szCs w:val="24"/>
        </w:rPr>
        <w:t xml:space="preserve"> </w:t>
      </w:r>
      <w:r w:rsidR="0093442D" w:rsidRPr="002E7EA5">
        <w:rPr>
          <w:rFonts w:ascii="Segoe UI" w:hAnsi="Segoe UI" w:cs="Segoe UI"/>
          <w:sz w:val="24"/>
          <w:szCs w:val="24"/>
        </w:rPr>
        <w:t>account</w:t>
      </w:r>
      <w:r w:rsidR="006C5BB6">
        <w:rPr>
          <w:rFonts w:ascii="Segoe UI" w:hAnsi="Segoe UI" w:cs="Segoe UI"/>
          <w:sz w:val="24"/>
          <w:szCs w:val="24"/>
        </w:rPr>
        <w:t xml:space="preserve"> movement </w:t>
      </w:r>
      <w:r w:rsidRPr="002E7EA5">
        <w:rPr>
          <w:rFonts w:ascii="Segoe UI" w:hAnsi="Segoe UI" w:cs="Segoe UI"/>
          <w:sz w:val="24"/>
          <w:szCs w:val="24"/>
        </w:rPr>
        <w:t>and enough balance</w:t>
      </w:r>
    </w:p>
    <w:p w14:paraId="731BEF07" w14:textId="476E557E" w:rsidR="0086346B" w:rsidRPr="00747F06" w:rsidRDefault="0086346B" w:rsidP="0086346B">
      <w:pPr>
        <w:pStyle w:val="NoSpacing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747F06">
        <w:rPr>
          <w:rFonts w:ascii="Segoe UI" w:hAnsi="Segoe UI" w:cs="Segoe UI"/>
          <w:sz w:val="24"/>
          <w:szCs w:val="24"/>
        </w:rPr>
        <w:t xml:space="preserve">Valid Registration </w:t>
      </w:r>
      <w:r>
        <w:rPr>
          <w:rFonts w:ascii="Segoe UI" w:hAnsi="Segoe UI" w:cs="Segoe UI"/>
          <w:sz w:val="24"/>
          <w:szCs w:val="24"/>
        </w:rPr>
        <w:t>/</w:t>
      </w:r>
      <w:r w:rsidRPr="00747F06">
        <w:rPr>
          <w:rFonts w:ascii="Segoe UI" w:hAnsi="Segoe UI" w:cs="Segoe UI"/>
          <w:sz w:val="24"/>
          <w:szCs w:val="24"/>
        </w:rPr>
        <w:t>License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747F06">
        <w:rPr>
          <w:rFonts w:ascii="Segoe UI" w:hAnsi="Segoe UI" w:cs="Segoe UI"/>
          <w:sz w:val="24"/>
          <w:szCs w:val="24"/>
        </w:rPr>
        <w:t xml:space="preserve">from </w:t>
      </w:r>
      <w:r w:rsidR="00A904B3" w:rsidRPr="00747F06">
        <w:rPr>
          <w:rFonts w:ascii="Segoe UI" w:hAnsi="Segoe UI" w:cs="Segoe UI"/>
          <w:sz w:val="24"/>
          <w:szCs w:val="24"/>
        </w:rPr>
        <w:t>Ministry of Commerce</w:t>
      </w:r>
      <w:r w:rsidR="00A904B3">
        <w:rPr>
          <w:rFonts w:ascii="Segoe UI" w:hAnsi="Segoe UI" w:cs="Segoe UI"/>
          <w:sz w:val="24"/>
          <w:szCs w:val="24"/>
        </w:rPr>
        <w:t xml:space="preserve"> of</w:t>
      </w:r>
      <w:r w:rsidR="00A904B3" w:rsidRPr="00747F06">
        <w:rPr>
          <w:rFonts w:ascii="Segoe UI" w:hAnsi="Segoe UI" w:cs="Segoe UI"/>
          <w:sz w:val="24"/>
          <w:szCs w:val="24"/>
        </w:rPr>
        <w:t xml:space="preserve"> </w:t>
      </w:r>
      <w:r w:rsidR="009D77FD">
        <w:rPr>
          <w:rFonts w:ascii="Segoe UI" w:hAnsi="Segoe UI" w:cs="Segoe UI"/>
          <w:sz w:val="24"/>
          <w:szCs w:val="24"/>
        </w:rPr>
        <w:t xml:space="preserve">Southwest </w:t>
      </w:r>
      <w:r w:rsidR="00BA558A" w:rsidRPr="00BA558A">
        <w:rPr>
          <w:rFonts w:ascii="Segoe UI" w:hAnsi="Segoe UI" w:cs="Segoe UI"/>
          <w:sz w:val="24"/>
          <w:szCs w:val="24"/>
        </w:rPr>
        <w:t>State</w:t>
      </w:r>
      <w:r w:rsidR="00BA558A">
        <w:rPr>
          <w:rFonts w:ascii="Segoe UI" w:hAnsi="Segoe UI" w:cs="Segoe UI"/>
          <w:sz w:val="24"/>
          <w:szCs w:val="24"/>
        </w:rPr>
        <w:t xml:space="preserve"> </w:t>
      </w:r>
      <w:r w:rsidR="00A904B3">
        <w:rPr>
          <w:rFonts w:ascii="Segoe UI" w:hAnsi="Segoe UI" w:cs="Segoe UI"/>
          <w:sz w:val="24"/>
          <w:szCs w:val="24"/>
        </w:rPr>
        <w:t>of Somalia.</w:t>
      </w:r>
    </w:p>
    <w:p w14:paraId="28B15DDD" w14:textId="77777777" w:rsidR="00CB2131" w:rsidRPr="00CB2131" w:rsidRDefault="00CB2131" w:rsidP="00CB2131">
      <w:pPr>
        <w:pStyle w:val="ListParagraph"/>
        <w:numPr>
          <w:ilvl w:val="0"/>
          <w:numId w:val="2"/>
        </w:numPr>
        <w:rPr>
          <w:rFonts w:ascii="Segoe UI" w:eastAsia="Calibri" w:hAnsi="Segoe UI" w:cs="Segoe UI"/>
          <w:sz w:val="24"/>
          <w:szCs w:val="24"/>
        </w:rPr>
      </w:pPr>
      <w:r w:rsidRPr="00CB2131">
        <w:rPr>
          <w:rFonts w:ascii="Segoe UI" w:eastAsia="Calibri" w:hAnsi="Segoe UI" w:cs="Segoe UI"/>
          <w:sz w:val="24"/>
          <w:szCs w:val="24"/>
        </w:rPr>
        <w:t xml:space="preserve">Valid Registration from the Municipality of Afgoye District Lower Shabelle Region of Somalia. </w:t>
      </w:r>
    </w:p>
    <w:p w14:paraId="56D4EF7A" w14:textId="154A1F36" w:rsidR="0086346B" w:rsidRPr="00946400" w:rsidRDefault="0086346B" w:rsidP="00946400">
      <w:pPr>
        <w:pStyle w:val="ListParagraph"/>
        <w:numPr>
          <w:ilvl w:val="0"/>
          <w:numId w:val="2"/>
        </w:numPr>
        <w:rPr>
          <w:rFonts w:ascii="Segoe UI" w:eastAsia="Calibri" w:hAnsi="Segoe UI" w:cs="Segoe UI"/>
          <w:sz w:val="24"/>
          <w:szCs w:val="24"/>
        </w:rPr>
      </w:pPr>
      <w:r w:rsidRPr="00946400">
        <w:rPr>
          <w:rFonts w:ascii="Segoe UI" w:hAnsi="Segoe UI" w:cs="Segoe UI"/>
          <w:sz w:val="24"/>
          <w:szCs w:val="24"/>
        </w:rPr>
        <w:t xml:space="preserve">Tax compliance certificate </w:t>
      </w:r>
      <w:r w:rsidR="00890821" w:rsidRPr="00946400">
        <w:rPr>
          <w:rFonts w:ascii="Segoe UI" w:hAnsi="Segoe UI" w:cs="Segoe UI"/>
          <w:sz w:val="24"/>
          <w:szCs w:val="24"/>
        </w:rPr>
        <w:t xml:space="preserve">from </w:t>
      </w:r>
      <w:r w:rsidR="00F504FA" w:rsidRPr="00946400">
        <w:rPr>
          <w:rFonts w:ascii="Segoe UI" w:hAnsi="Segoe UI" w:cs="Segoe UI"/>
          <w:sz w:val="24"/>
          <w:szCs w:val="24"/>
        </w:rPr>
        <w:t>Ministry of finance</w:t>
      </w:r>
      <w:r w:rsidR="00957344" w:rsidRPr="00946400">
        <w:rPr>
          <w:rFonts w:ascii="Segoe UI" w:hAnsi="Segoe UI" w:cs="Segoe UI"/>
          <w:sz w:val="24"/>
          <w:szCs w:val="24"/>
        </w:rPr>
        <w:t xml:space="preserve">s </w:t>
      </w:r>
      <w:r w:rsidR="00ED7DE5">
        <w:rPr>
          <w:rFonts w:ascii="Segoe UI" w:hAnsi="Segoe UI" w:cs="Segoe UI"/>
          <w:sz w:val="24"/>
          <w:szCs w:val="24"/>
        </w:rPr>
        <w:t>for</w:t>
      </w:r>
      <w:r w:rsidR="00F504FA" w:rsidRPr="00946400">
        <w:rPr>
          <w:rFonts w:ascii="Segoe UI" w:hAnsi="Segoe UI" w:cs="Segoe UI"/>
          <w:sz w:val="24"/>
          <w:szCs w:val="24"/>
        </w:rPr>
        <w:t xml:space="preserve"> </w:t>
      </w:r>
      <w:r w:rsidR="009D77FD">
        <w:rPr>
          <w:rFonts w:ascii="Segoe UI" w:hAnsi="Segoe UI" w:cs="Segoe UI"/>
          <w:sz w:val="24"/>
          <w:szCs w:val="24"/>
        </w:rPr>
        <w:t xml:space="preserve">Southwest </w:t>
      </w:r>
      <w:r w:rsidR="00946400" w:rsidRPr="00946400">
        <w:rPr>
          <w:rFonts w:ascii="Segoe UI" w:eastAsia="Calibri" w:hAnsi="Segoe UI" w:cs="Segoe UI"/>
          <w:sz w:val="24"/>
          <w:szCs w:val="24"/>
        </w:rPr>
        <w:t>State of Somalia.</w:t>
      </w:r>
    </w:p>
    <w:p w14:paraId="22BEF41F" w14:textId="4A898C1F" w:rsidR="00143675" w:rsidRPr="002E7EA5" w:rsidRDefault="00143675" w:rsidP="00143675">
      <w:pPr>
        <w:pStyle w:val="NoSpacing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Quotation/RFQ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price showing the price and stamped with the company seal</w:t>
      </w:r>
    </w:p>
    <w:p w14:paraId="10836232" w14:textId="5354B258" w:rsidR="00332195" w:rsidRDefault="00FC58B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Evidence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of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Past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Experience/relevant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experience (contracts)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of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same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nature/work.</w:t>
      </w:r>
    </w:p>
    <w:tbl>
      <w:tblPr>
        <w:tblW w:w="10531" w:type="dxa"/>
        <w:tblLook w:val="04A0" w:firstRow="1" w:lastRow="0" w:firstColumn="1" w:lastColumn="0" w:noHBand="0" w:noVBand="1"/>
      </w:tblPr>
      <w:tblGrid>
        <w:gridCol w:w="540"/>
        <w:gridCol w:w="646"/>
        <w:gridCol w:w="4901"/>
        <w:gridCol w:w="2463"/>
        <w:gridCol w:w="1710"/>
        <w:gridCol w:w="271"/>
      </w:tblGrid>
      <w:tr w:rsidR="00CA176A" w:rsidRPr="00DB6ED7" w14:paraId="5B6CA4EE" w14:textId="77777777" w:rsidTr="00A94D92">
        <w:trPr>
          <w:trHeight w:val="197"/>
        </w:trPr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9806" w14:textId="77777777" w:rsidR="00CA176A" w:rsidRPr="00DB6ED7" w:rsidRDefault="00CA176A" w:rsidP="00032E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2F543" w14:textId="77777777" w:rsidR="00CA176A" w:rsidRDefault="00CA176A" w:rsidP="00032E83">
            <w:pPr>
              <w:rPr>
                <w:rFonts w:ascii="Calibri" w:hAnsi="Calibri"/>
                <w:color w:val="000000"/>
              </w:rPr>
            </w:pPr>
          </w:p>
          <w:p w14:paraId="63ADDDDE" w14:textId="77777777" w:rsidR="00DB76D9" w:rsidRPr="00DB6ED7" w:rsidRDefault="00DB76D9" w:rsidP="00032E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76A0" w14:textId="77777777" w:rsidR="00CA176A" w:rsidRPr="00DB6ED7" w:rsidRDefault="00CA176A" w:rsidP="00032E83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49DF5" w14:textId="77777777" w:rsidR="00CA176A" w:rsidRPr="00DB6ED7" w:rsidRDefault="00CA176A" w:rsidP="00032E8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176A" w:rsidRPr="00DB6ED7" w14:paraId="0C8B074A" w14:textId="77777777" w:rsidTr="00A94D92">
        <w:trPr>
          <w:gridAfter w:val="1"/>
          <w:wAfter w:w="271" w:type="dxa"/>
          <w:trHeight w:val="246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031FF" w14:textId="77777777" w:rsidR="00CA176A" w:rsidRPr="00DB6ED7" w:rsidRDefault="00CA176A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bookmarkStart w:id="1" w:name="_Hlk192593926"/>
            <w:r w:rsidRPr="00DB6ED7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RATING SCALE FOR TECHNICAL PROPOSAL</w:t>
            </w:r>
          </w:p>
        </w:tc>
      </w:tr>
      <w:tr w:rsidR="00CA176A" w:rsidRPr="00DB6ED7" w14:paraId="4D034443" w14:textId="77777777" w:rsidTr="00A94D92">
        <w:trPr>
          <w:trHeight w:val="246"/>
        </w:trPr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35AE7" w14:textId="77777777" w:rsidR="00CA176A" w:rsidRPr="00DB6ED7" w:rsidRDefault="00CA176A" w:rsidP="00032E8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33286" w14:textId="77777777" w:rsidR="00CA176A" w:rsidRPr="00DB6ED7" w:rsidRDefault="00CA176A" w:rsidP="00032E8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1A04" w14:textId="77777777" w:rsidR="00CA176A" w:rsidRPr="00DB6ED7" w:rsidRDefault="00CA176A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F568" w14:textId="77777777" w:rsidR="00CA176A" w:rsidRPr="00DB6ED7" w:rsidRDefault="00CA176A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CA176A" w:rsidRPr="00DB6ED7" w14:paraId="2DCE2EAB" w14:textId="77777777" w:rsidTr="00A94D92">
        <w:trPr>
          <w:trHeight w:val="384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EA1FF" w14:textId="77777777" w:rsidR="00CA176A" w:rsidRPr="00DB6ED7" w:rsidRDefault="00CA176A" w:rsidP="00032E8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7D70" w14:textId="77777777" w:rsidR="00CA176A" w:rsidRPr="00DB6ED7" w:rsidRDefault="00CA176A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CA176A" w:rsidRPr="00DB6ED7" w14:paraId="55AE581B" w14:textId="77777777" w:rsidTr="00A94D92">
        <w:trPr>
          <w:trHeight w:val="10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12F0F" w14:textId="77777777" w:rsidR="00CA176A" w:rsidRPr="00DB6ED7" w:rsidRDefault="00CA176A" w:rsidP="00032E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4398" w14:textId="77777777" w:rsidR="00CA176A" w:rsidRPr="00DB6ED7" w:rsidRDefault="00CA176A" w:rsidP="00032E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DC56" w14:textId="77777777" w:rsidR="00CA176A" w:rsidRPr="00DB6ED7" w:rsidRDefault="00CA176A" w:rsidP="00032E83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98F8" w14:textId="77777777" w:rsidR="00CA176A" w:rsidRPr="00DB6ED7" w:rsidRDefault="00CA176A" w:rsidP="00032E8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176A" w:rsidRPr="00DB6ED7" w14:paraId="4A9908C4" w14:textId="77777777" w:rsidTr="00A94D92">
        <w:trPr>
          <w:gridAfter w:val="1"/>
          <w:wAfter w:w="271" w:type="dxa"/>
          <w:trHeight w:val="26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E0F2" w14:textId="77777777" w:rsidR="00CA176A" w:rsidRPr="00DB6ED7" w:rsidRDefault="00CA176A" w:rsidP="00032E83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0754A" w14:textId="77777777" w:rsidR="00CA176A" w:rsidRPr="00DB6ED7" w:rsidRDefault="00CA176A" w:rsidP="00032E83">
            <w:pPr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05567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Marks</w:t>
            </w:r>
          </w:p>
        </w:tc>
      </w:tr>
      <w:tr w:rsidR="00CA176A" w:rsidRPr="00DB6ED7" w14:paraId="6C3C2AF1" w14:textId="77777777" w:rsidTr="00A94D92">
        <w:trPr>
          <w:gridAfter w:val="1"/>
          <w:wAfter w:w="271" w:type="dxa"/>
          <w:trHeight w:val="2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1175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No.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A692" w14:textId="77777777" w:rsidR="00CA176A" w:rsidRPr="00DB6ED7" w:rsidRDefault="00CA176A" w:rsidP="00032E83">
            <w:pPr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Description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0CA0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 xml:space="preserve">Maximum  </w:t>
            </w:r>
          </w:p>
        </w:tc>
      </w:tr>
      <w:tr w:rsidR="00CA176A" w:rsidRPr="00DB6ED7" w14:paraId="0951E486" w14:textId="77777777" w:rsidTr="00A94D92">
        <w:trPr>
          <w:gridAfter w:val="1"/>
          <w:wAfter w:w="271" w:type="dxa"/>
          <w:trHeight w:val="23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5111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1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ADA36" w14:textId="37FEA868" w:rsidR="00CA176A" w:rsidRPr="00946400" w:rsidRDefault="00CA176A" w:rsidP="00DF289B">
            <w:pPr>
              <w:jc w:val="both"/>
              <w:rPr>
                <w:rFonts w:ascii="Segoe UI" w:hAnsi="Segoe UI" w:cs="Segoe UI"/>
                <w:color w:val="000000"/>
              </w:rPr>
            </w:pPr>
            <w:r w:rsidRPr="00946400">
              <w:rPr>
                <w:rFonts w:ascii="Segoe UI" w:hAnsi="Segoe UI" w:cs="Segoe UI"/>
                <w:color w:val="000000"/>
              </w:rPr>
              <w:t xml:space="preserve">Valid Registration Certificates/Licenses are mandatory from the </w:t>
            </w:r>
            <w:r w:rsidR="0054752B" w:rsidRPr="00946400">
              <w:rPr>
                <w:rFonts w:ascii="Segoe UI" w:hAnsi="Segoe UI" w:cs="Segoe UI"/>
                <w:color w:val="000000"/>
              </w:rPr>
              <w:t>from the</w:t>
            </w:r>
            <w:r w:rsidR="00907DCE" w:rsidRPr="00946400">
              <w:rPr>
                <w:rFonts w:ascii="Segoe UI" w:hAnsi="Segoe UI" w:cs="Segoe UI"/>
                <w:color w:val="000000"/>
              </w:rPr>
              <w:t xml:space="preserve"> </w:t>
            </w:r>
            <w:r w:rsidR="00BA558A" w:rsidRPr="00C20511">
              <w:rPr>
                <w:rFonts w:ascii="Segoe UI" w:hAnsi="Segoe UI" w:cs="Segoe UI"/>
                <w:color w:val="000000"/>
              </w:rPr>
              <w:t>SWS State</w:t>
            </w:r>
            <w:r w:rsidR="0054752B" w:rsidRPr="00C20511">
              <w:rPr>
                <w:rFonts w:ascii="Segoe UI" w:hAnsi="Segoe UI" w:cs="Segoe UI"/>
                <w:color w:val="000000"/>
              </w:rPr>
              <w:t>, tax clearance certification of ministry Finance</w:t>
            </w:r>
            <w:r w:rsidR="00220E6E" w:rsidRPr="00C20511">
              <w:rPr>
                <w:rFonts w:ascii="Segoe UI" w:hAnsi="Segoe UI" w:cs="Segoe UI"/>
                <w:color w:val="000000"/>
              </w:rPr>
              <w:t>.</w:t>
            </w:r>
            <w:r w:rsidR="0054752B" w:rsidRPr="00946400">
              <w:rPr>
                <w:rFonts w:ascii="Segoe UI" w:hAnsi="Segoe UI" w:cs="Segoe UI"/>
                <w:color w:val="000000"/>
              </w:rPr>
              <w:t xml:space="preserve">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205B6" w14:textId="77777777" w:rsidR="00CA176A" w:rsidRPr="00DB6ED7" w:rsidRDefault="00CA176A" w:rsidP="0003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CA176A" w:rsidRPr="00DB6ED7" w14:paraId="723D1964" w14:textId="77777777" w:rsidTr="00A94D92">
        <w:trPr>
          <w:gridAfter w:val="1"/>
          <w:wAfter w:w="271" w:type="dxa"/>
          <w:trHeight w:val="23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9C88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2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DB8F" w14:textId="77777777" w:rsidR="00CA176A" w:rsidRPr="002524BC" w:rsidRDefault="00CA176A" w:rsidP="002524BC">
            <w:pPr>
              <w:jc w:val="both"/>
              <w:rPr>
                <w:rFonts w:ascii="Segoe UI" w:hAnsi="Segoe UI" w:cs="Segoe UI"/>
                <w:color w:val="000000"/>
              </w:rPr>
            </w:pPr>
            <w:r w:rsidRPr="002524BC">
              <w:rPr>
                <w:rFonts w:ascii="Segoe UI" w:hAnsi="Segoe UI" w:cs="Segoe UI"/>
                <w:color w:val="000000"/>
              </w:rPr>
              <w:t>Company Profile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C1BC" w14:textId="77777777" w:rsidR="00CA176A" w:rsidRPr="00DB6ED7" w:rsidRDefault="00CA176A" w:rsidP="0003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CA176A" w:rsidRPr="00DB6ED7" w14:paraId="5D93B54D" w14:textId="77777777" w:rsidTr="00A94D92">
        <w:trPr>
          <w:gridAfter w:val="1"/>
          <w:wAfter w:w="271" w:type="dxa"/>
          <w:trHeight w:val="23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41833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3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3492" w14:textId="77777777" w:rsidR="00CA176A" w:rsidRPr="002524BC" w:rsidRDefault="00CA176A" w:rsidP="002524BC">
            <w:pPr>
              <w:jc w:val="both"/>
              <w:rPr>
                <w:rFonts w:ascii="Segoe UI" w:hAnsi="Segoe UI" w:cs="Segoe UI"/>
                <w:color w:val="000000"/>
              </w:rPr>
            </w:pPr>
            <w:r w:rsidRPr="002524BC">
              <w:rPr>
                <w:rFonts w:ascii="Segoe UI" w:hAnsi="Segoe UI" w:cs="Segoe UI"/>
                <w:color w:val="000000"/>
              </w:rPr>
              <w:t>Relevant Experience/ Evidence of Past Similar Works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88ED" w14:textId="725F973E" w:rsidR="00CA176A" w:rsidRPr="00DB6ED7" w:rsidRDefault="00447836" w:rsidP="0003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CA176A" w:rsidRPr="00DB6ED7" w14:paraId="7121B3B7" w14:textId="77777777" w:rsidTr="00A94D92">
        <w:trPr>
          <w:gridAfter w:val="1"/>
          <w:wAfter w:w="271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3693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4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5296" w14:textId="77777777" w:rsidR="00CA176A" w:rsidRPr="002524BC" w:rsidRDefault="00CA176A" w:rsidP="002524BC">
            <w:pPr>
              <w:jc w:val="both"/>
              <w:rPr>
                <w:rFonts w:ascii="Segoe UI" w:hAnsi="Segoe UI" w:cs="Segoe UI"/>
                <w:color w:val="000000"/>
              </w:rPr>
            </w:pPr>
            <w:r w:rsidRPr="002524BC">
              <w:rPr>
                <w:rFonts w:ascii="Segoe UI" w:hAnsi="Segoe UI" w:cs="Segoe UI"/>
                <w:color w:val="000000"/>
              </w:rPr>
              <w:t xml:space="preserve">Bank Statement for the last six months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0C47" w14:textId="0D581D3B" w:rsidR="00CA176A" w:rsidRPr="00DB6ED7" w:rsidRDefault="00447836" w:rsidP="0003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bookmarkEnd w:id="1"/>
      <w:tr w:rsidR="00CA176A" w:rsidRPr="00DB6ED7" w14:paraId="69812965" w14:textId="77777777" w:rsidTr="00A94D92">
        <w:trPr>
          <w:trHeight w:val="26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6EF7" w14:textId="77777777" w:rsidR="00CA176A" w:rsidRPr="00DB6ED7" w:rsidRDefault="00CA176A" w:rsidP="00032E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5BA65" w14:textId="77777777" w:rsidR="00CA176A" w:rsidRPr="00DB6ED7" w:rsidRDefault="00CA176A" w:rsidP="00032E83">
            <w:pPr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 xml:space="preserve">Total </w:t>
            </w:r>
            <w:r>
              <w:rPr>
                <w:b/>
                <w:bCs/>
                <w:color w:val="000000"/>
              </w:rPr>
              <w:t>Marks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18C8529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60</w:t>
            </w:r>
          </w:p>
        </w:tc>
        <w:tc>
          <w:tcPr>
            <w:tcW w:w="27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6DD793F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 </w:t>
            </w:r>
          </w:p>
        </w:tc>
      </w:tr>
      <w:tr w:rsidR="00CA176A" w:rsidRPr="00DB6ED7" w14:paraId="3832AA15" w14:textId="77777777" w:rsidTr="00A94D92">
        <w:trPr>
          <w:trHeight w:val="26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FAC9" w14:textId="77777777" w:rsidR="00CA176A" w:rsidRPr="00DB6ED7" w:rsidRDefault="00CA176A" w:rsidP="00032E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AA47E" w14:textId="77777777" w:rsidR="00CA176A" w:rsidRPr="00DB6ED7" w:rsidRDefault="00CA176A" w:rsidP="00032E83">
            <w:pPr>
              <w:rPr>
                <w:b/>
                <w:bCs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56DCF" w14:textId="77777777" w:rsidR="00CA176A" w:rsidRPr="00DB6ED7" w:rsidRDefault="00CA176A" w:rsidP="00032E83">
            <w:pPr>
              <w:rPr>
                <w:b/>
                <w:bCs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27797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7FF9AD63" w14:textId="6287B887" w:rsidR="00723148" w:rsidRDefault="00FC58B5" w:rsidP="00723148">
      <w:pPr>
        <w:tabs>
          <w:tab w:val="right" w:pos="8640"/>
        </w:tabs>
        <w:jc w:val="both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All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interested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and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eligible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Contractors/suppliers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with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sound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capacity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and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relevant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experience</w:t>
      </w:r>
      <w:r w:rsidRPr="002E7EA5">
        <w:rPr>
          <w:rFonts w:ascii="Segoe UI" w:hAnsi="Segoe UI" w:cs="Segoe UI"/>
          <w:spacing w:val="-57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 xml:space="preserve">in similar work are here by invited to collect </w:t>
      </w:r>
      <w:r w:rsidR="0018155B">
        <w:rPr>
          <w:rFonts w:ascii="Segoe UI" w:hAnsi="Segoe UI" w:cs="Segoe UI"/>
          <w:sz w:val="24"/>
          <w:szCs w:val="24"/>
        </w:rPr>
        <w:t>t</w:t>
      </w:r>
      <w:r w:rsidR="0018155B" w:rsidRPr="0018155B">
        <w:rPr>
          <w:rFonts w:ascii="Segoe UI" w:hAnsi="Segoe UI" w:cs="Segoe UI"/>
          <w:sz w:val="24"/>
          <w:szCs w:val="24"/>
        </w:rPr>
        <w:t xml:space="preserve">ender </w:t>
      </w:r>
      <w:r w:rsidR="007433F6">
        <w:rPr>
          <w:rFonts w:ascii="Segoe UI" w:hAnsi="Segoe UI" w:cs="Segoe UI"/>
          <w:sz w:val="24"/>
          <w:szCs w:val="24"/>
        </w:rPr>
        <w:t>d</w:t>
      </w:r>
      <w:r w:rsidR="0018155B" w:rsidRPr="0018155B">
        <w:rPr>
          <w:rFonts w:ascii="Segoe UI" w:hAnsi="Segoe UI" w:cs="Segoe UI"/>
          <w:sz w:val="24"/>
          <w:szCs w:val="24"/>
        </w:rPr>
        <w:t xml:space="preserve">ocuments with RFQs are available for collection from Islamic Relief Somalia Mogadishu office, Adan Adde </w:t>
      </w:r>
      <w:r w:rsidR="004D4045" w:rsidRPr="0018155B">
        <w:rPr>
          <w:rFonts w:ascii="Segoe UI" w:hAnsi="Segoe UI" w:cs="Segoe UI"/>
          <w:sz w:val="24"/>
          <w:szCs w:val="24"/>
        </w:rPr>
        <w:t>International Airport Road</w:t>
      </w:r>
      <w:r w:rsidR="0018155B" w:rsidRPr="0018155B">
        <w:rPr>
          <w:rFonts w:ascii="Segoe UI" w:hAnsi="Segoe UI" w:cs="Segoe UI"/>
          <w:sz w:val="24"/>
          <w:szCs w:val="24"/>
        </w:rPr>
        <w:t>/Opposite Ex Kalunka UN Compound- Mogadishu, Somalia.</w:t>
      </w:r>
    </w:p>
    <w:p w14:paraId="5EE681A3" w14:textId="77777777" w:rsidR="003A6C69" w:rsidRDefault="003A6C69" w:rsidP="003B3139">
      <w:pPr>
        <w:spacing w:before="93"/>
        <w:rPr>
          <w:rFonts w:ascii="Segoe UI" w:hAnsi="Segoe UI" w:cs="Segoe UI"/>
          <w:sz w:val="24"/>
          <w:szCs w:val="24"/>
        </w:rPr>
      </w:pPr>
    </w:p>
    <w:p w14:paraId="44BE7C3A" w14:textId="02D0E824" w:rsidR="00A27C60" w:rsidRPr="002E7EA5" w:rsidRDefault="00A27C60" w:rsidP="003B3139">
      <w:pPr>
        <w:spacing w:before="93"/>
        <w:rPr>
          <w:rFonts w:ascii="Segoe UI" w:hAnsi="Segoe UI" w:cs="Segoe UI"/>
          <w:b/>
          <w:i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The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deadline</w:t>
      </w:r>
      <w:r w:rsidRPr="002E7EA5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for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submitting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bids</w:t>
      </w:r>
      <w:r w:rsidRPr="002E7EA5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 xml:space="preserve">is </w:t>
      </w:r>
      <w:r w:rsidR="00305AA7">
        <w:rPr>
          <w:rFonts w:ascii="Segoe UI" w:hAnsi="Segoe UI" w:cs="Segoe UI"/>
          <w:b/>
          <w:sz w:val="24"/>
          <w:szCs w:val="24"/>
        </w:rPr>
        <w:t>2</w:t>
      </w:r>
      <w:r w:rsidR="00C9581F">
        <w:rPr>
          <w:rFonts w:ascii="Segoe UI" w:hAnsi="Segoe UI" w:cs="Segoe UI"/>
          <w:b/>
          <w:sz w:val="24"/>
          <w:szCs w:val="24"/>
        </w:rPr>
        <w:t>7</w:t>
      </w:r>
      <w:r w:rsidR="003B3139" w:rsidRPr="002E7EA5">
        <w:rPr>
          <w:rFonts w:ascii="Segoe UI" w:hAnsi="Segoe UI" w:cs="Segoe UI"/>
          <w:b/>
          <w:sz w:val="24"/>
          <w:szCs w:val="24"/>
        </w:rPr>
        <w:t>/</w:t>
      </w:r>
      <w:r w:rsidR="00305AA7">
        <w:rPr>
          <w:rFonts w:ascii="Segoe UI" w:hAnsi="Segoe UI" w:cs="Segoe UI"/>
          <w:b/>
          <w:sz w:val="24"/>
          <w:szCs w:val="24"/>
        </w:rPr>
        <w:t>0</w:t>
      </w:r>
      <w:r w:rsidR="00C9581F">
        <w:rPr>
          <w:rFonts w:ascii="Segoe UI" w:hAnsi="Segoe UI" w:cs="Segoe UI"/>
          <w:b/>
          <w:sz w:val="24"/>
          <w:szCs w:val="24"/>
        </w:rPr>
        <w:t>9</w:t>
      </w:r>
      <w:r w:rsidR="003B3139" w:rsidRPr="002E7EA5">
        <w:rPr>
          <w:rFonts w:ascii="Segoe UI" w:hAnsi="Segoe UI" w:cs="Segoe UI"/>
          <w:b/>
          <w:sz w:val="24"/>
          <w:szCs w:val="24"/>
        </w:rPr>
        <w:t>/202</w:t>
      </w:r>
      <w:r w:rsidR="00E46E78">
        <w:rPr>
          <w:rFonts w:ascii="Segoe UI" w:hAnsi="Segoe UI" w:cs="Segoe UI"/>
          <w:b/>
          <w:sz w:val="24"/>
          <w:szCs w:val="24"/>
        </w:rPr>
        <w:t>6</w:t>
      </w:r>
      <w:r w:rsidR="003B3139" w:rsidRPr="002E7EA5">
        <w:rPr>
          <w:rFonts w:ascii="Segoe UI" w:hAnsi="Segoe UI" w:cs="Segoe UI"/>
          <w:b/>
          <w:sz w:val="24"/>
          <w:szCs w:val="24"/>
        </w:rPr>
        <w:t xml:space="preserve"> at 4:00 pm </w:t>
      </w:r>
      <w:r w:rsidRPr="002E7EA5">
        <w:rPr>
          <w:rFonts w:ascii="Segoe UI" w:hAnsi="Segoe UI" w:cs="Segoe UI"/>
          <w:sz w:val="24"/>
          <w:szCs w:val="24"/>
        </w:rPr>
        <w:t xml:space="preserve">and </w:t>
      </w:r>
      <w:r w:rsidRPr="002E7EA5">
        <w:rPr>
          <w:rFonts w:ascii="Segoe UI" w:hAnsi="Segoe UI" w:cs="Segoe UI"/>
          <w:b/>
          <w:i/>
          <w:sz w:val="24"/>
          <w:szCs w:val="24"/>
        </w:rPr>
        <w:t>any</w:t>
      </w:r>
      <w:r w:rsidRPr="002E7EA5">
        <w:rPr>
          <w:rFonts w:ascii="Segoe UI" w:hAnsi="Segoe UI" w:cs="Segoe UI"/>
          <w:b/>
          <w:i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i/>
          <w:sz w:val="24"/>
          <w:szCs w:val="24"/>
        </w:rPr>
        <w:t>tender or</w:t>
      </w:r>
      <w:r w:rsidRPr="002E7EA5">
        <w:rPr>
          <w:rFonts w:ascii="Segoe UI" w:hAnsi="Segoe UI" w:cs="Segoe UI"/>
          <w:b/>
          <w:i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i/>
          <w:sz w:val="24"/>
          <w:szCs w:val="24"/>
        </w:rPr>
        <w:t>documents</w:t>
      </w:r>
    </w:p>
    <w:p w14:paraId="001B7778" w14:textId="2D95CC56" w:rsidR="003B3139" w:rsidRPr="002E7EA5" w:rsidRDefault="00A27C60" w:rsidP="00A27C60">
      <w:pPr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b/>
          <w:sz w:val="24"/>
          <w:szCs w:val="24"/>
        </w:rPr>
        <w:t xml:space="preserve">received later than </w:t>
      </w:r>
      <w:r w:rsidR="00305AA7">
        <w:rPr>
          <w:rFonts w:ascii="Segoe UI" w:hAnsi="Segoe UI" w:cs="Segoe UI"/>
          <w:b/>
          <w:sz w:val="24"/>
          <w:szCs w:val="24"/>
        </w:rPr>
        <w:t>2</w:t>
      </w:r>
      <w:r w:rsidR="00C9581F">
        <w:rPr>
          <w:rFonts w:ascii="Segoe UI" w:hAnsi="Segoe UI" w:cs="Segoe UI"/>
          <w:b/>
          <w:sz w:val="24"/>
          <w:szCs w:val="24"/>
        </w:rPr>
        <w:t>7</w:t>
      </w:r>
      <w:r w:rsidR="00E46E78" w:rsidRPr="002E7EA5">
        <w:rPr>
          <w:rFonts w:ascii="Segoe UI" w:hAnsi="Segoe UI" w:cs="Segoe UI"/>
          <w:b/>
          <w:sz w:val="24"/>
          <w:szCs w:val="24"/>
        </w:rPr>
        <w:t>/0</w:t>
      </w:r>
      <w:r w:rsidR="00C9581F">
        <w:rPr>
          <w:rFonts w:ascii="Segoe UI" w:hAnsi="Segoe UI" w:cs="Segoe UI"/>
          <w:b/>
          <w:sz w:val="24"/>
          <w:szCs w:val="24"/>
        </w:rPr>
        <w:t>9</w:t>
      </w:r>
      <w:r w:rsidR="00E46E78" w:rsidRPr="002E7EA5">
        <w:rPr>
          <w:rFonts w:ascii="Segoe UI" w:hAnsi="Segoe UI" w:cs="Segoe UI"/>
          <w:b/>
          <w:sz w:val="24"/>
          <w:szCs w:val="24"/>
        </w:rPr>
        <w:t>/202</w:t>
      </w:r>
      <w:r w:rsidR="00E46E78">
        <w:rPr>
          <w:rFonts w:ascii="Segoe UI" w:hAnsi="Segoe UI" w:cs="Segoe UI"/>
          <w:b/>
          <w:sz w:val="24"/>
          <w:szCs w:val="24"/>
        </w:rPr>
        <w:t>6</w:t>
      </w:r>
      <w:r w:rsidR="00E46E78" w:rsidRPr="002E7EA5">
        <w:rPr>
          <w:rFonts w:ascii="Segoe UI" w:hAnsi="Segoe UI" w:cs="Segoe UI"/>
          <w:b/>
          <w:sz w:val="24"/>
          <w:szCs w:val="24"/>
        </w:rPr>
        <w:t xml:space="preserve"> </w:t>
      </w:r>
      <w:r w:rsidR="008456E7" w:rsidRPr="002E7EA5">
        <w:rPr>
          <w:rFonts w:ascii="Segoe UI" w:hAnsi="Segoe UI" w:cs="Segoe UI"/>
          <w:b/>
          <w:sz w:val="24"/>
          <w:szCs w:val="24"/>
        </w:rPr>
        <w:t xml:space="preserve">at 4:00 pm </w:t>
      </w:r>
      <w:r w:rsidRPr="002E7EA5">
        <w:rPr>
          <w:rFonts w:ascii="Segoe UI" w:hAnsi="Segoe UI" w:cs="Segoe UI"/>
          <w:b/>
          <w:sz w:val="24"/>
          <w:szCs w:val="24"/>
        </w:rPr>
        <w:t>will not be accepted</w:t>
      </w:r>
      <w:r w:rsidRPr="002E7EA5">
        <w:rPr>
          <w:rFonts w:ascii="Segoe UI" w:hAnsi="Segoe UI" w:cs="Segoe UI"/>
          <w:sz w:val="24"/>
          <w:szCs w:val="24"/>
        </w:rPr>
        <w:t xml:space="preserve">. </w:t>
      </w:r>
    </w:p>
    <w:p w14:paraId="25A0C87C" w14:textId="5DE46B7D" w:rsidR="003B3139" w:rsidRPr="002E7EA5" w:rsidRDefault="003B3139" w:rsidP="00A27C60">
      <w:pPr>
        <w:rPr>
          <w:rFonts w:ascii="Segoe UI" w:hAnsi="Segoe UI" w:cs="Segoe UI"/>
          <w:sz w:val="24"/>
          <w:szCs w:val="24"/>
        </w:rPr>
      </w:pPr>
    </w:p>
    <w:p w14:paraId="43A03338" w14:textId="3409C2C9" w:rsidR="00F3584A" w:rsidRDefault="00A27C60" w:rsidP="00F3584A">
      <w:pPr>
        <w:tabs>
          <w:tab w:val="right" w:pos="8640"/>
        </w:tabs>
        <w:jc w:val="both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 xml:space="preserve">The </w:t>
      </w:r>
      <w:r w:rsidRPr="002E7EA5">
        <w:rPr>
          <w:rFonts w:ascii="Segoe UI" w:hAnsi="Segoe UI" w:cs="Segoe UI"/>
          <w:b/>
          <w:sz w:val="24"/>
          <w:szCs w:val="24"/>
        </w:rPr>
        <w:t xml:space="preserve">sealed </w:t>
      </w:r>
      <w:r w:rsidRPr="002E7EA5">
        <w:rPr>
          <w:rFonts w:ascii="Segoe UI" w:hAnsi="Segoe UI" w:cs="Segoe UI"/>
          <w:sz w:val="24"/>
          <w:szCs w:val="24"/>
        </w:rPr>
        <w:t>envelopes</w:t>
      </w:r>
      <w:r w:rsidRPr="002E7EA5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 xml:space="preserve">should be dropped at the Tender Box in </w:t>
      </w:r>
      <w:r w:rsidR="00204CB8" w:rsidRPr="00204CB8">
        <w:rPr>
          <w:rFonts w:asciiTheme="majorHAnsi" w:hAnsiTheme="majorHAnsi"/>
          <w:sz w:val="24"/>
          <w:szCs w:val="24"/>
        </w:rPr>
        <w:t xml:space="preserve">Islamic Relief Somalia Mogadishu office, Adan Adde </w:t>
      </w:r>
      <w:r w:rsidR="00101674" w:rsidRPr="00204CB8">
        <w:rPr>
          <w:rFonts w:asciiTheme="majorHAnsi" w:hAnsiTheme="majorHAnsi"/>
          <w:sz w:val="24"/>
          <w:szCs w:val="24"/>
        </w:rPr>
        <w:t>International Airport Road</w:t>
      </w:r>
      <w:r w:rsidR="00204CB8" w:rsidRPr="00204CB8">
        <w:rPr>
          <w:rFonts w:asciiTheme="majorHAnsi" w:hAnsiTheme="majorHAnsi"/>
          <w:sz w:val="24"/>
          <w:szCs w:val="24"/>
        </w:rPr>
        <w:t xml:space="preserve">/Opposite Ex Kalunka UN Compound- Mogadishu, </w:t>
      </w:r>
      <w:r w:rsidR="00497E16" w:rsidRPr="00204CB8">
        <w:rPr>
          <w:rFonts w:asciiTheme="majorHAnsi" w:hAnsiTheme="majorHAnsi"/>
          <w:sz w:val="24"/>
          <w:szCs w:val="24"/>
        </w:rPr>
        <w:t>Somalia.</w:t>
      </w:r>
    </w:p>
    <w:p w14:paraId="017FBEE0" w14:textId="6F32C93E" w:rsidR="00CA176A" w:rsidRDefault="00CA176A" w:rsidP="00F3584A">
      <w:pPr>
        <w:tabs>
          <w:tab w:val="right" w:pos="8640"/>
        </w:tabs>
        <w:jc w:val="both"/>
        <w:rPr>
          <w:rFonts w:ascii="Segoe UI" w:hAnsi="Segoe UI" w:cs="Segoe UI"/>
          <w:sz w:val="24"/>
          <w:szCs w:val="24"/>
        </w:rPr>
      </w:pPr>
    </w:p>
    <w:p w14:paraId="1C50DB68" w14:textId="77777777" w:rsidR="00B81368" w:rsidRDefault="00B81368" w:rsidP="00F3584A">
      <w:pPr>
        <w:tabs>
          <w:tab w:val="right" w:pos="8640"/>
        </w:tabs>
        <w:jc w:val="both"/>
        <w:rPr>
          <w:rFonts w:ascii="Segoe UI" w:hAnsi="Segoe UI" w:cs="Segoe UI"/>
          <w:sz w:val="24"/>
          <w:szCs w:val="24"/>
        </w:rPr>
      </w:pPr>
    </w:p>
    <w:p w14:paraId="7B4F7746" w14:textId="77777777" w:rsidR="00B81368" w:rsidRDefault="00B81368" w:rsidP="00F3584A">
      <w:pPr>
        <w:tabs>
          <w:tab w:val="right" w:pos="8640"/>
        </w:tabs>
        <w:jc w:val="both"/>
        <w:rPr>
          <w:rFonts w:ascii="Segoe UI" w:hAnsi="Segoe UI" w:cs="Segoe UI"/>
          <w:sz w:val="24"/>
          <w:szCs w:val="24"/>
        </w:rPr>
      </w:pPr>
    </w:p>
    <w:p w14:paraId="310E381E" w14:textId="77777777" w:rsidR="00B81368" w:rsidRDefault="00B81368" w:rsidP="00F3584A">
      <w:pPr>
        <w:tabs>
          <w:tab w:val="right" w:pos="8640"/>
        </w:tabs>
        <w:jc w:val="both"/>
        <w:rPr>
          <w:rFonts w:ascii="Segoe UI" w:hAnsi="Segoe UI" w:cs="Segoe UI"/>
          <w:sz w:val="24"/>
          <w:szCs w:val="24"/>
        </w:rPr>
      </w:pPr>
    </w:p>
    <w:p w14:paraId="4FB1ACB3" w14:textId="77777777" w:rsidR="00B81368" w:rsidRDefault="00B81368" w:rsidP="00F3584A">
      <w:pPr>
        <w:tabs>
          <w:tab w:val="right" w:pos="8640"/>
        </w:tabs>
        <w:jc w:val="both"/>
        <w:rPr>
          <w:rFonts w:ascii="Segoe UI" w:hAnsi="Segoe UI" w:cs="Segoe UI"/>
          <w:sz w:val="24"/>
          <w:szCs w:val="24"/>
        </w:rPr>
      </w:pPr>
    </w:p>
    <w:p w14:paraId="7258D341" w14:textId="77777777" w:rsidR="00B81368" w:rsidRDefault="00B81368" w:rsidP="00F3584A">
      <w:pPr>
        <w:tabs>
          <w:tab w:val="right" w:pos="8640"/>
        </w:tabs>
        <w:jc w:val="both"/>
        <w:rPr>
          <w:rFonts w:ascii="Segoe UI" w:hAnsi="Segoe UI" w:cs="Segoe UI"/>
          <w:sz w:val="24"/>
          <w:szCs w:val="24"/>
        </w:rPr>
      </w:pPr>
    </w:p>
    <w:p w14:paraId="1683AB68" w14:textId="77777777" w:rsidR="00B81368" w:rsidRDefault="00B81368" w:rsidP="00F3584A">
      <w:pPr>
        <w:tabs>
          <w:tab w:val="right" w:pos="8640"/>
        </w:tabs>
        <w:jc w:val="both"/>
        <w:rPr>
          <w:rFonts w:ascii="Segoe UI" w:hAnsi="Segoe UI" w:cs="Segoe UI"/>
          <w:sz w:val="24"/>
          <w:szCs w:val="24"/>
        </w:rPr>
      </w:pPr>
    </w:p>
    <w:p w14:paraId="1F9F9478" w14:textId="77777777" w:rsidR="00B81368" w:rsidRDefault="00B81368" w:rsidP="00F3584A">
      <w:pPr>
        <w:tabs>
          <w:tab w:val="right" w:pos="8640"/>
        </w:tabs>
        <w:jc w:val="both"/>
        <w:rPr>
          <w:rFonts w:ascii="Segoe UI" w:hAnsi="Segoe UI" w:cs="Segoe UI"/>
          <w:sz w:val="24"/>
          <w:szCs w:val="24"/>
        </w:rPr>
      </w:pPr>
    </w:p>
    <w:p w14:paraId="15D2134A" w14:textId="77777777" w:rsidR="00B81368" w:rsidRDefault="00B81368" w:rsidP="00F3584A">
      <w:pPr>
        <w:tabs>
          <w:tab w:val="right" w:pos="8640"/>
        </w:tabs>
        <w:jc w:val="both"/>
        <w:rPr>
          <w:rFonts w:ascii="Segoe UI" w:hAnsi="Segoe UI" w:cs="Segoe UI"/>
          <w:sz w:val="24"/>
          <w:szCs w:val="24"/>
        </w:rPr>
      </w:pPr>
    </w:p>
    <w:p w14:paraId="4626F644" w14:textId="1C1272B6" w:rsidR="00A27C60" w:rsidRPr="002E7EA5" w:rsidRDefault="00A27C60" w:rsidP="005F2BD0">
      <w:pPr>
        <w:pStyle w:val="Heading1"/>
        <w:spacing w:line="276" w:lineRule="auto"/>
        <w:ind w:left="0" w:right="2957" w:firstLine="0"/>
        <w:jc w:val="center"/>
        <w:rPr>
          <w:rFonts w:ascii="Segoe UI" w:hAnsi="Segoe UI" w:cs="Segoe UI"/>
          <w:sz w:val="24"/>
          <w:szCs w:val="24"/>
          <w:u w:val="none"/>
        </w:rPr>
      </w:pPr>
      <w:r w:rsidRPr="002E7EA5">
        <w:rPr>
          <w:rFonts w:ascii="Segoe UI" w:hAnsi="Segoe UI" w:cs="Segoe UI"/>
          <w:sz w:val="24"/>
          <w:szCs w:val="24"/>
          <w:u w:val="none"/>
        </w:rPr>
        <w:t>Supplier</w:t>
      </w:r>
      <w:r w:rsidRPr="002E7EA5">
        <w:rPr>
          <w:rFonts w:ascii="Segoe UI" w:hAnsi="Segoe UI" w:cs="Segoe UI"/>
          <w:spacing w:val="-1"/>
          <w:sz w:val="24"/>
          <w:szCs w:val="24"/>
          <w:u w:val="none"/>
        </w:rPr>
        <w:t xml:space="preserve"> </w:t>
      </w:r>
      <w:r w:rsidRPr="002E7EA5">
        <w:rPr>
          <w:rFonts w:ascii="Segoe UI" w:hAnsi="Segoe UI" w:cs="Segoe UI"/>
          <w:sz w:val="24"/>
          <w:szCs w:val="24"/>
          <w:u w:val="none"/>
        </w:rPr>
        <w:t>Code</w:t>
      </w:r>
      <w:r w:rsidRPr="002E7EA5">
        <w:rPr>
          <w:rFonts w:ascii="Segoe UI" w:hAnsi="Segoe UI" w:cs="Segoe UI"/>
          <w:spacing w:val="-1"/>
          <w:sz w:val="24"/>
          <w:szCs w:val="24"/>
          <w:u w:val="none"/>
        </w:rPr>
        <w:t xml:space="preserve"> </w:t>
      </w:r>
      <w:r w:rsidRPr="002E7EA5">
        <w:rPr>
          <w:rFonts w:ascii="Segoe UI" w:hAnsi="Segoe UI" w:cs="Segoe UI"/>
          <w:sz w:val="24"/>
          <w:szCs w:val="24"/>
          <w:u w:val="none"/>
        </w:rPr>
        <w:t>of</w:t>
      </w:r>
      <w:r w:rsidRPr="002E7EA5">
        <w:rPr>
          <w:rFonts w:ascii="Segoe UI" w:hAnsi="Segoe UI" w:cs="Segoe UI"/>
          <w:spacing w:val="-1"/>
          <w:sz w:val="24"/>
          <w:szCs w:val="24"/>
          <w:u w:val="none"/>
        </w:rPr>
        <w:t xml:space="preserve"> </w:t>
      </w:r>
      <w:r w:rsidRPr="002E7EA5">
        <w:rPr>
          <w:rFonts w:ascii="Segoe UI" w:hAnsi="Segoe UI" w:cs="Segoe UI"/>
          <w:sz w:val="24"/>
          <w:szCs w:val="24"/>
          <w:u w:val="none"/>
        </w:rPr>
        <w:t>Conduct</w:t>
      </w:r>
    </w:p>
    <w:p w14:paraId="5FC261CC" w14:textId="77777777" w:rsidR="00A27C60" w:rsidRPr="002E7EA5" w:rsidRDefault="00A27C60" w:rsidP="005F2BD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272" w:line="276" w:lineRule="auto"/>
        <w:ind w:hanging="361"/>
        <w:rPr>
          <w:rFonts w:ascii="Segoe UI" w:hAnsi="Segoe UI" w:cs="Segoe UI"/>
          <w:b/>
          <w:sz w:val="24"/>
          <w:szCs w:val="24"/>
        </w:rPr>
      </w:pPr>
      <w:r w:rsidRPr="002E7EA5">
        <w:rPr>
          <w:rFonts w:ascii="Segoe UI" w:hAnsi="Segoe UI" w:cs="Segoe UI"/>
          <w:b/>
          <w:sz w:val="24"/>
          <w:szCs w:val="24"/>
        </w:rPr>
        <w:t>Islamic</w:t>
      </w:r>
      <w:r w:rsidRPr="002E7EA5">
        <w:rPr>
          <w:rFonts w:ascii="Segoe UI" w:hAnsi="Segoe UI" w:cs="Segoe UI"/>
          <w:b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Relief’s</w:t>
      </w:r>
      <w:r w:rsidRPr="002E7EA5">
        <w:rPr>
          <w:rFonts w:ascii="Segoe UI" w:hAnsi="Segoe UI" w:cs="Segoe UI"/>
          <w:b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Supplier</w:t>
      </w:r>
      <w:r w:rsidRPr="002E7EA5">
        <w:rPr>
          <w:rFonts w:ascii="Segoe UI" w:hAnsi="Segoe UI" w:cs="Segoe UI"/>
          <w:b/>
          <w:spacing w:val="-5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Code</w:t>
      </w:r>
      <w:r w:rsidRPr="002E7EA5">
        <w:rPr>
          <w:rFonts w:ascii="Segoe UI" w:hAnsi="Segoe UI" w:cs="Segoe UI"/>
          <w:b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of</w:t>
      </w:r>
      <w:r w:rsidRPr="002E7EA5">
        <w:rPr>
          <w:rFonts w:ascii="Segoe UI" w:hAnsi="Segoe UI" w:cs="Segoe UI"/>
          <w:b/>
          <w:spacing w:val="-4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Conduct</w:t>
      </w:r>
    </w:p>
    <w:p w14:paraId="3F2EB9CF" w14:textId="77777777" w:rsidR="00A27C60" w:rsidRPr="002E7EA5" w:rsidRDefault="00A27C60" w:rsidP="005F2BD0">
      <w:pPr>
        <w:pStyle w:val="BodyText"/>
        <w:spacing w:before="8" w:line="276" w:lineRule="auto"/>
        <w:rPr>
          <w:rFonts w:ascii="Segoe UI" w:hAnsi="Segoe UI" w:cs="Segoe UI"/>
          <w:b/>
        </w:rPr>
      </w:pPr>
    </w:p>
    <w:p w14:paraId="7E9B06D9" w14:textId="77777777" w:rsidR="00A27C60" w:rsidRPr="002E7EA5" w:rsidRDefault="00A27C60" w:rsidP="005F2BD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line="276" w:lineRule="auto"/>
        <w:ind w:hanging="361"/>
        <w:rPr>
          <w:rFonts w:ascii="Segoe UI" w:hAnsi="Segoe UI" w:cs="Segoe UI"/>
          <w:b/>
          <w:sz w:val="24"/>
          <w:szCs w:val="24"/>
        </w:rPr>
      </w:pPr>
      <w:r w:rsidRPr="002E7EA5">
        <w:rPr>
          <w:rFonts w:ascii="Segoe UI" w:hAnsi="Segoe UI" w:cs="Segoe UI"/>
          <w:b/>
          <w:sz w:val="24"/>
          <w:szCs w:val="24"/>
        </w:rPr>
        <w:t>Islamic</w:t>
      </w:r>
      <w:r w:rsidRPr="002E7EA5">
        <w:rPr>
          <w:rFonts w:ascii="Segoe UI" w:hAnsi="Segoe UI" w:cs="Segoe UI"/>
          <w:b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Relief</w:t>
      </w:r>
      <w:r w:rsidRPr="002E7EA5">
        <w:rPr>
          <w:rFonts w:ascii="Segoe UI" w:hAnsi="Segoe UI" w:cs="Segoe UI"/>
          <w:b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Worldwide</w:t>
      </w:r>
      <w:r w:rsidRPr="002E7EA5">
        <w:rPr>
          <w:rFonts w:ascii="Segoe UI" w:hAnsi="Segoe UI" w:cs="Segoe UI"/>
          <w:b/>
          <w:spacing w:val="-4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requires</w:t>
      </w:r>
      <w:r w:rsidRPr="002E7EA5">
        <w:rPr>
          <w:rFonts w:ascii="Segoe UI" w:hAnsi="Segoe UI" w:cs="Segoe UI"/>
          <w:b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all</w:t>
      </w:r>
      <w:r w:rsidRPr="002E7EA5">
        <w:rPr>
          <w:rFonts w:ascii="Segoe UI" w:hAnsi="Segoe UI" w:cs="Segoe UI"/>
          <w:b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suppliers</w:t>
      </w:r>
      <w:r w:rsidRPr="002E7EA5">
        <w:rPr>
          <w:rFonts w:ascii="Segoe UI" w:hAnsi="Segoe UI" w:cs="Segoe UI"/>
          <w:b/>
          <w:spacing w:val="-5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to</w:t>
      </w:r>
      <w:r w:rsidRPr="002E7EA5">
        <w:rPr>
          <w:rFonts w:ascii="Segoe UI" w:hAnsi="Segoe UI" w:cs="Segoe UI"/>
          <w:b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adhere</w:t>
      </w:r>
      <w:r w:rsidRPr="002E7EA5">
        <w:rPr>
          <w:rFonts w:ascii="Segoe UI" w:hAnsi="Segoe UI" w:cs="Segoe UI"/>
          <w:b/>
          <w:spacing w:val="-4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to:</w:t>
      </w:r>
    </w:p>
    <w:p w14:paraId="1C62AC12" w14:textId="77777777" w:rsidR="00A27C60" w:rsidRPr="002E7EA5" w:rsidRDefault="00A27C60" w:rsidP="005F2BD0">
      <w:pPr>
        <w:pStyle w:val="BodyText"/>
        <w:spacing w:before="8" w:line="276" w:lineRule="auto"/>
        <w:rPr>
          <w:rFonts w:ascii="Segoe UI" w:hAnsi="Segoe UI" w:cs="Segoe UI"/>
          <w:b/>
        </w:rPr>
      </w:pPr>
    </w:p>
    <w:p w14:paraId="106FDE1F" w14:textId="77777777" w:rsidR="00A27C60" w:rsidRPr="002E7EA5" w:rsidRDefault="00A27C60" w:rsidP="005F2BD0">
      <w:pPr>
        <w:spacing w:line="276" w:lineRule="auto"/>
        <w:rPr>
          <w:rFonts w:ascii="Segoe UI" w:hAnsi="Segoe UI" w:cs="Segoe UI"/>
          <w:b/>
          <w:bCs/>
        </w:rPr>
      </w:pPr>
      <w:r w:rsidRPr="002E7EA5">
        <w:rPr>
          <w:rFonts w:ascii="Segoe UI" w:hAnsi="Segoe UI" w:cs="Segoe UI"/>
          <w:b/>
          <w:bCs/>
        </w:rPr>
        <w:t>The</w:t>
      </w:r>
      <w:r w:rsidRPr="002E7EA5">
        <w:rPr>
          <w:rFonts w:ascii="Segoe UI" w:hAnsi="Segoe UI" w:cs="Segoe UI"/>
          <w:b/>
          <w:bCs/>
          <w:spacing w:val="-2"/>
        </w:rPr>
        <w:t xml:space="preserve"> </w:t>
      </w:r>
      <w:r w:rsidRPr="002E7EA5">
        <w:rPr>
          <w:rFonts w:ascii="Segoe UI" w:hAnsi="Segoe UI" w:cs="Segoe UI"/>
          <w:b/>
          <w:bCs/>
        </w:rPr>
        <w:t>Modern</w:t>
      </w:r>
      <w:r w:rsidRPr="002E7EA5">
        <w:rPr>
          <w:rFonts w:ascii="Segoe UI" w:hAnsi="Segoe UI" w:cs="Segoe UI"/>
          <w:b/>
          <w:bCs/>
          <w:spacing w:val="-2"/>
        </w:rPr>
        <w:t xml:space="preserve"> </w:t>
      </w:r>
      <w:r w:rsidRPr="002E7EA5">
        <w:rPr>
          <w:rFonts w:ascii="Segoe UI" w:hAnsi="Segoe UI" w:cs="Segoe UI"/>
          <w:b/>
          <w:bCs/>
        </w:rPr>
        <w:t>Slavery</w:t>
      </w:r>
      <w:r w:rsidRPr="002E7EA5">
        <w:rPr>
          <w:rFonts w:ascii="Segoe UI" w:hAnsi="Segoe UI" w:cs="Segoe UI"/>
          <w:b/>
          <w:bCs/>
          <w:spacing w:val="-2"/>
        </w:rPr>
        <w:t xml:space="preserve"> </w:t>
      </w:r>
      <w:r w:rsidRPr="002E7EA5">
        <w:rPr>
          <w:rFonts w:ascii="Segoe UI" w:hAnsi="Segoe UI" w:cs="Segoe UI"/>
          <w:b/>
          <w:bCs/>
        </w:rPr>
        <w:t>Act</w:t>
      </w:r>
      <w:r w:rsidRPr="002E7EA5">
        <w:rPr>
          <w:rFonts w:ascii="Segoe UI" w:hAnsi="Segoe UI" w:cs="Segoe UI"/>
          <w:b/>
          <w:bCs/>
          <w:spacing w:val="-2"/>
        </w:rPr>
        <w:t xml:space="preserve"> </w:t>
      </w:r>
      <w:r w:rsidRPr="002E7EA5">
        <w:rPr>
          <w:rFonts w:ascii="Segoe UI" w:hAnsi="Segoe UI" w:cs="Segoe UI"/>
          <w:b/>
          <w:bCs/>
        </w:rPr>
        <w:t>2015</w:t>
      </w:r>
    </w:p>
    <w:p w14:paraId="2EA90BDA" w14:textId="77777777" w:rsidR="00A27C60" w:rsidRPr="002E7EA5" w:rsidRDefault="00A27C60" w:rsidP="005F2BD0">
      <w:pPr>
        <w:spacing w:line="276" w:lineRule="auto"/>
        <w:rPr>
          <w:rFonts w:ascii="Segoe UI" w:hAnsi="Segoe UI" w:cs="Segoe UI"/>
        </w:rPr>
      </w:pPr>
    </w:p>
    <w:p w14:paraId="252F1D5A" w14:textId="77777777" w:rsidR="00E970ED" w:rsidRPr="00AB6431" w:rsidRDefault="00A27C60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 xml:space="preserve">The International Labour Standards as defined by the ILO (International Labour </w:t>
      </w:r>
      <w:r w:rsidR="00342D0E" w:rsidRPr="00AB6431">
        <w:rPr>
          <w:rFonts w:ascii="Segoe UI" w:hAnsi="Segoe UI" w:cs="Segoe UI"/>
          <w:sz w:val="24"/>
          <w:szCs w:val="24"/>
        </w:rPr>
        <w:t>Organization</w:t>
      </w:r>
      <w:r w:rsidRPr="00AB6431">
        <w:rPr>
          <w:rFonts w:ascii="Segoe UI" w:hAnsi="Segoe UI" w:cs="Segoe UI"/>
          <w:sz w:val="24"/>
          <w:szCs w:val="24"/>
        </w:rPr>
        <w:t>).</w:t>
      </w:r>
      <w:r w:rsidRPr="00AB6431">
        <w:rPr>
          <w:rFonts w:ascii="Segoe UI" w:hAnsi="Segoe UI" w:cs="Segoe UI"/>
          <w:spacing w:val="-47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United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Nations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Global</w:t>
      </w:r>
      <w:r w:rsidRPr="00AB6431">
        <w:rPr>
          <w:rFonts w:ascii="Segoe UI" w:hAnsi="Segoe UI" w:cs="Segoe UI"/>
          <w:spacing w:val="-5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Compact’s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10 principles as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stated below:</w:t>
      </w:r>
    </w:p>
    <w:p w14:paraId="09FE0956" w14:textId="5C712A10" w:rsidR="00A27C60" w:rsidRPr="00AB6431" w:rsidRDefault="00A27C60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>Human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Rights</w:t>
      </w:r>
    </w:p>
    <w:p w14:paraId="5EE59014" w14:textId="7C67A085" w:rsidR="00A27C60" w:rsidRPr="00AB6431" w:rsidRDefault="00A27C60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8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 1</w:t>
        </w:r>
      </w:hyperlink>
      <w:r w:rsidRPr="00AB6431">
        <w:rPr>
          <w:rFonts w:ascii="Segoe UI" w:hAnsi="Segoe UI" w:cs="Segoe UI"/>
          <w:sz w:val="24"/>
          <w:szCs w:val="24"/>
        </w:rPr>
        <w:t>: Businesses should support and respect the protection of internationally proclaimed</w:t>
      </w:r>
      <w:r w:rsidRPr="00AB6431">
        <w:rPr>
          <w:rFonts w:ascii="Segoe UI" w:hAnsi="Segoe UI" w:cs="Segoe UI"/>
          <w:spacing w:val="-47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human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rights;</w:t>
      </w:r>
    </w:p>
    <w:p w14:paraId="3AC71DC1" w14:textId="65BD0F19" w:rsidR="00A27C60" w:rsidRPr="00AB6431" w:rsidRDefault="00A27C60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>and</w:t>
      </w:r>
    </w:p>
    <w:p w14:paraId="79FFD747" w14:textId="0465E51D" w:rsidR="00212CC1" w:rsidRPr="00AB6431" w:rsidRDefault="00A27C60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9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</w:t>
        </w:r>
        <w:r w:rsidRPr="00AB6431">
          <w:rPr>
            <w:rFonts w:ascii="Segoe UI" w:hAnsi="Segoe UI" w:cs="Segoe UI"/>
            <w:b/>
            <w:bCs/>
            <w:spacing w:val="-3"/>
            <w:sz w:val="24"/>
            <w:szCs w:val="24"/>
          </w:rPr>
          <w:t xml:space="preserve"> </w:t>
        </w:r>
        <w:r w:rsidRPr="00AB6431">
          <w:rPr>
            <w:rFonts w:ascii="Segoe UI" w:hAnsi="Segoe UI" w:cs="Segoe UI"/>
            <w:b/>
            <w:bCs/>
            <w:sz w:val="24"/>
            <w:szCs w:val="24"/>
          </w:rPr>
          <w:t>2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Make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sure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that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they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are not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complicit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in human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rights abuses.</w:t>
      </w:r>
    </w:p>
    <w:p w14:paraId="10836250" w14:textId="2E86000F" w:rsidR="00332195" w:rsidRPr="00AB6431" w:rsidRDefault="00B11530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 xml:space="preserve"> </w:t>
      </w:r>
      <w:r w:rsidR="00FC58B5" w:rsidRPr="00AB6431">
        <w:rPr>
          <w:rFonts w:ascii="Segoe UI" w:hAnsi="Segoe UI" w:cs="Segoe UI"/>
          <w:sz w:val="24"/>
          <w:szCs w:val="24"/>
        </w:rPr>
        <w:t>Labour</w:t>
      </w:r>
    </w:p>
    <w:p w14:paraId="10836251" w14:textId="77777777" w:rsidR="00332195" w:rsidRPr="00AB6431" w:rsidRDefault="00FC58B5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0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 3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z w:val="24"/>
          <w:szCs w:val="24"/>
        </w:rPr>
        <w:t xml:space="preserve"> Businesses should uphold the freedom of association and the effective recognition</w:t>
      </w:r>
      <w:r w:rsidRPr="00AB6431">
        <w:rPr>
          <w:rFonts w:ascii="Segoe UI" w:hAnsi="Segoe UI" w:cs="Segoe UI"/>
          <w:spacing w:val="-47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of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right to</w:t>
      </w:r>
      <w:r w:rsidRPr="00AB6431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collective</w:t>
      </w:r>
      <w:r w:rsidRPr="00AB6431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bargaining;</w:t>
      </w:r>
    </w:p>
    <w:p w14:paraId="10836253" w14:textId="4FB0DE10" w:rsidR="00332195" w:rsidRPr="00AB6431" w:rsidRDefault="00FC58B5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1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</w:t>
        </w:r>
        <w:r w:rsidRPr="00AB6431">
          <w:rPr>
            <w:rFonts w:ascii="Segoe UI" w:hAnsi="Segoe UI" w:cs="Segoe UI"/>
            <w:b/>
            <w:bCs/>
            <w:spacing w:val="-4"/>
            <w:sz w:val="24"/>
            <w:szCs w:val="24"/>
          </w:rPr>
          <w:t xml:space="preserve"> </w:t>
        </w:r>
        <w:r w:rsidRPr="00AB6431">
          <w:rPr>
            <w:rFonts w:ascii="Segoe UI" w:hAnsi="Segoe UI" w:cs="Segoe UI"/>
            <w:b/>
            <w:bCs/>
            <w:sz w:val="24"/>
            <w:szCs w:val="24"/>
          </w:rPr>
          <w:t>4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 elimination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of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all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forms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of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forced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and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compulsory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="008E50F5" w:rsidRPr="00AB6431">
        <w:rPr>
          <w:rFonts w:ascii="Segoe UI" w:hAnsi="Segoe UI" w:cs="Segoe UI"/>
          <w:sz w:val="24"/>
          <w:szCs w:val="24"/>
        </w:rPr>
        <w:t>labour.</w:t>
      </w:r>
    </w:p>
    <w:p w14:paraId="10836255" w14:textId="77777777" w:rsidR="00332195" w:rsidRPr="00AB6431" w:rsidRDefault="00FC58B5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2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 5</w:t>
        </w:r>
      </w:hyperlink>
      <w:r w:rsidRPr="00AB6431">
        <w:rPr>
          <w:rFonts w:ascii="Segoe UI" w:hAnsi="Segoe UI" w:cs="Segoe UI"/>
          <w:sz w:val="24"/>
          <w:szCs w:val="24"/>
        </w:rPr>
        <w:t>: The effective abolition of child labour;</w:t>
      </w:r>
      <w:r w:rsidRPr="00AB6431">
        <w:rPr>
          <w:rFonts w:ascii="Segoe UI" w:hAnsi="Segoe UI" w:cs="Segoe UI"/>
          <w:spacing w:val="-47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and</w:t>
      </w:r>
    </w:p>
    <w:p w14:paraId="10836257" w14:textId="15B0CB51" w:rsidR="00332195" w:rsidRPr="00AB6431" w:rsidRDefault="00FC58B5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3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</w:t>
        </w:r>
        <w:r w:rsidRPr="00AB6431">
          <w:rPr>
            <w:rFonts w:ascii="Segoe UI" w:hAnsi="Segoe UI" w:cs="Segoe UI"/>
            <w:b/>
            <w:bCs/>
            <w:spacing w:val="-4"/>
            <w:sz w:val="24"/>
            <w:szCs w:val="24"/>
          </w:rPr>
          <w:t xml:space="preserve"> </w:t>
        </w:r>
        <w:r w:rsidRPr="00AB6431">
          <w:rPr>
            <w:rFonts w:ascii="Segoe UI" w:hAnsi="Segoe UI" w:cs="Segoe UI"/>
            <w:b/>
            <w:bCs/>
            <w:sz w:val="24"/>
            <w:szCs w:val="24"/>
          </w:rPr>
          <w:t>6</w:t>
        </w:r>
      </w:hyperlink>
      <w:r w:rsidRPr="00AB6431">
        <w:rPr>
          <w:rFonts w:ascii="Segoe UI" w:hAnsi="Segoe UI" w:cs="Segoe UI"/>
          <w:sz w:val="24"/>
          <w:szCs w:val="24"/>
        </w:rPr>
        <w:t>: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elimination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of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discrimination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in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respect of</w:t>
      </w:r>
      <w:r w:rsidRPr="00AB6431">
        <w:rPr>
          <w:rFonts w:ascii="Segoe UI" w:hAnsi="Segoe UI" w:cs="Segoe UI"/>
          <w:spacing w:val="-5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employment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and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occupation.</w:t>
      </w:r>
    </w:p>
    <w:p w14:paraId="77A59B08" w14:textId="45FA6652" w:rsidR="006D4057" w:rsidRPr="00AB6431" w:rsidRDefault="00FC58B5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>Environment</w:t>
      </w:r>
    </w:p>
    <w:p w14:paraId="3A25EF4F" w14:textId="2853B1D0" w:rsidR="00B97CEE" w:rsidRPr="00AB6431" w:rsidRDefault="00FC58B5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4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</w:t>
        </w:r>
        <w:r w:rsidRPr="00AB6431">
          <w:rPr>
            <w:rFonts w:ascii="Segoe UI" w:hAnsi="Segoe UI" w:cs="Segoe UI"/>
            <w:b/>
            <w:bCs/>
            <w:spacing w:val="-4"/>
            <w:sz w:val="24"/>
            <w:szCs w:val="24"/>
          </w:rPr>
          <w:t xml:space="preserve"> </w:t>
        </w:r>
        <w:r w:rsidRPr="00AB6431">
          <w:rPr>
            <w:rFonts w:ascii="Segoe UI" w:hAnsi="Segoe UI" w:cs="Segoe UI"/>
            <w:b/>
            <w:bCs/>
            <w:sz w:val="24"/>
            <w:szCs w:val="24"/>
          </w:rPr>
          <w:t>7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Businesses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should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support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precautionary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approach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to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environmental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challenges;</w:t>
      </w:r>
    </w:p>
    <w:p w14:paraId="5C5A6BDC" w14:textId="1C7F295F" w:rsidR="00B97CEE" w:rsidRPr="00AB6431" w:rsidRDefault="00B97CEE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5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 8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z w:val="24"/>
          <w:szCs w:val="24"/>
        </w:rPr>
        <w:t xml:space="preserve"> Undertake initiatives to promote greater environmental</w:t>
      </w:r>
      <w:r w:rsidR="00407987" w:rsidRPr="00AB6431">
        <w:rPr>
          <w:rFonts w:ascii="Segoe UI" w:hAnsi="Segoe UI" w:cs="Segoe UI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responsibility;</w:t>
      </w:r>
      <w:r w:rsidRPr="00AB6431">
        <w:rPr>
          <w:rFonts w:ascii="Segoe UI" w:hAnsi="Segoe UI" w:cs="Segoe UI"/>
          <w:spacing w:val="-48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and</w:t>
      </w:r>
    </w:p>
    <w:p w14:paraId="630E00C6" w14:textId="2DD93C39" w:rsidR="00B97CEE" w:rsidRPr="00AB6431" w:rsidRDefault="00B97CEE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6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</w:t>
        </w:r>
        <w:r w:rsidRPr="00AB6431">
          <w:rPr>
            <w:rFonts w:ascii="Segoe UI" w:hAnsi="Segoe UI" w:cs="Segoe UI"/>
            <w:b/>
            <w:bCs/>
            <w:spacing w:val="-4"/>
            <w:sz w:val="24"/>
            <w:szCs w:val="24"/>
          </w:rPr>
          <w:t xml:space="preserve"> </w:t>
        </w:r>
        <w:r w:rsidRPr="00AB6431">
          <w:rPr>
            <w:rFonts w:ascii="Segoe UI" w:hAnsi="Segoe UI" w:cs="Segoe UI"/>
            <w:b/>
            <w:bCs/>
            <w:sz w:val="24"/>
            <w:szCs w:val="24"/>
          </w:rPr>
          <w:t>9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Encourage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development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and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diffusion</w:t>
      </w:r>
      <w:r w:rsidRPr="00AB6431">
        <w:rPr>
          <w:rFonts w:ascii="Segoe UI" w:hAnsi="Segoe UI" w:cs="Segoe UI"/>
          <w:spacing w:val="-5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of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environmentally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friendly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technologies.</w:t>
      </w:r>
    </w:p>
    <w:p w14:paraId="68DC5FC2" w14:textId="01E83160" w:rsidR="00B97CEE" w:rsidRPr="00AB6431" w:rsidRDefault="00B97CEE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>Anti-Corruption</w:t>
      </w:r>
    </w:p>
    <w:p w14:paraId="1083625C" w14:textId="72749398" w:rsidR="00332195" w:rsidRPr="00AB6431" w:rsidRDefault="00B97CEE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7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 10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z w:val="24"/>
          <w:szCs w:val="24"/>
        </w:rPr>
        <w:t xml:space="preserve"> Businesses should work against corruption in all its forms, including extortion and</w:t>
      </w:r>
      <w:r w:rsidRPr="00AB6431">
        <w:rPr>
          <w:rFonts w:ascii="Segoe UI" w:hAnsi="Segoe UI" w:cs="Segoe UI"/>
          <w:spacing w:val="-47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briber</w:t>
      </w:r>
      <w:r w:rsidR="00DC068E" w:rsidRPr="00AB6431">
        <w:rPr>
          <w:rFonts w:ascii="Segoe UI" w:hAnsi="Segoe UI" w:cs="Segoe UI"/>
          <w:sz w:val="24"/>
          <w:szCs w:val="24"/>
        </w:rPr>
        <w:t>y.</w:t>
      </w:r>
    </w:p>
    <w:sectPr w:rsidR="00332195" w:rsidRPr="00AB6431">
      <w:headerReference w:type="default" r:id="rId18"/>
      <w:pgSz w:w="12240" w:h="15840"/>
      <w:pgMar w:top="1200" w:right="1040" w:bottom="280" w:left="880" w:header="767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5FB8C" w14:textId="77777777" w:rsidR="000F1C27" w:rsidRDefault="000F1C27">
      <w:r>
        <w:separator/>
      </w:r>
    </w:p>
  </w:endnote>
  <w:endnote w:type="continuationSeparator" w:id="0">
    <w:p w14:paraId="74057415" w14:textId="77777777" w:rsidR="000F1C27" w:rsidRDefault="000F1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FBB0" w14:textId="77777777" w:rsidR="000F1C27" w:rsidRDefault="000F1C27">
      <w:r>
        <w:separator/>
      </w:r>
    </w:p>
  </w:footnote>
  <w:footnote w:type="continuationSeparator" w:id="0">
    <w:p w14:paraId="6D081A1E" w14:textId="77777777" w:rsidR="000F1C27" w:rsidRDefault="000F1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626F" w14:textId="77777777" w:rsidR="00332195" w:rsidRDefault="003A5697">
    <w:pPr>
      <w:pStyle w:val="BodyText"/>
      <w:spacing w:line="14" w:lineRule="auto"/>
      <w:rPr>
        <w:sz w:val="20"/>
      </w:rPr>
    </w:pPr>
    <w:r w:rsidRPr="00046B30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836270" wp14:editId="10836271">
              <wp:simplePos x="0" y="0"/>
              <wp:positionH relativeFrom="page">
                <wp:posOffset>3197225</wp:posOffset>
              </wp:positionH>
              <wp:positionV relativeFrom="page">
                <wp:posOffset>474345</wp:posOffset>
              </wp:positionV>
              <wp:extent cx="2543810" cy="304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81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36272" w14:textId="77777777" w:rsidR="00332195" w:rsidRDefault="00FC58B5">
                          <w:pPr>
                            <w:spacing w:line="468" w:lineRule="exact"/>
                            <w:ind w:left="20"/>
                            <w:rPr>
                              <w:rFonts w:ascii="Calibri"/>
                              <w:b/>
                              <w:sz w:val="44"/>
                            </w:rPr>
                          </w:pPr>
                          <w:r w:rsidRPr="00046B30">
                            <w:rPr>
                              <w:rFonts w:ascii="Calibri"/>
                              <w:b/>
                              <w:sz w:val="44"/>
                            </w:rPr>
                            <w:t>Islamic</w:t>
                          </w:r>
                          <w:r w:rsidRPr="00046B30">
                            <w:rPr>
                              <w:rFonts w:ascii="Calibri"/>
                              <w:b/>
                              <w:spacing w:val="-5"/>
                              <w:sz w:val="44"/>
                            </w:rPr>
                            <w:t xml:space="preserve"> </w:t>
                          </w:r>
                          <w:r w:rsidRPr="00046B30">
                            <w:rPr>
                              <w:rFonts w:ascii="Calibri"/>
                              <w:b/>
                              <w:sz w:val="44"/>
                            </w:rPr>
                            <w:t>Relief</w:t>
                          </w:r>
                          <w:r w:rsidRPr="00046B30">
                            <w:rPr>
                              <w:rFonts w:ascii="Calibri"/>
                              <w:b/>
                              <w:spacing w:val="-1"/>
                              <w:sz w:val="44"/>
                            </w:rPr>
                            <w:t xml:space="preserve"> </w:t>
                          </w:r>
                          <w:r w:rsidRPr="00046B30">
                            <w:rPr>
                              <w:rFonts w:ascii="Calibri"/>
                              <w:b/>
                              <w:sz w:val="44"/>
                            </w:rPr>
                            <w:t>Somalia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362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1.75pt;margin-top:37.35pt;width:200.3pt;height:2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" filled="f" stroked="f">
              <v:textbox inset="0,0,0,0">
                <w:txbxContent>
                  <w:p w14:paraId="10836272" w14:textId="77777777" w:rsidR="00332195" w:rsidRDefault="00FC58B5">
                    <w:pPr>
                      <w:spacing w:line="468" w:lineRule="exact"/>
                      <w:ind w:left="20"/>
                      <w:rPr>
                        <w:rFonts w:ascii="Calibri"/>
                        <w:b/>
                        <w:sz w:val="44"/>
                      </w:rPr>
                    </w:pPr>
                    <w:r w:rsidRPr="00046B30">
                      <w:rPr>
                        <w:rFonts w:ascii="Calibri"/>
                        <w:b/>
                        <w:sz w:val="44"/>
                      </w:rPr>
                      <w:t>Islamic</w:t>
                    </w:r>
                    <w:r w:rsidRPr="00046B30">
                      <w:rPr>
                        <w:rFonts w:ascii="Calibri"/>
                        <w:b/>
                        <w:spacing w:val="-5"/>
                        <w:sz w:val="44"/>
                      </w:rPr>
                      <w:t xml:space="preserve"> </w:t>
                    </w:r>
                    <w:r w:rsidRPr="00046B30">
                      <w:rPr>
                        <w:rFonts w:ascii="Calibri"/>
                        <w:b/>
                        <w:sz w:val="44"/>
                      </w:rPr>
                      <w:t>Relief</w:t>
                    </w:r>
                    <w:r w:rsidRPr="00046B30">
                      <w:rPr>
                        <w:rFonts w:ascii="Calibri"/>
                        <w:b/>
                        <w:spacing w:val="-1"/>
                        <w:sz w:val="44"/>
                      </w:rPr>
                      <w:t xml:space="preserve"> </w:t>
                    </w:r>
                    <w:r w:rsidRPr="00046B30">
                      <w:rPr>
                        <w:rFonts w:ascii="Calibri"/>
                        <w:b/>
                        <w:sz w:val="44"/>
                      </w:rPr>
                      <w:t>Somalia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74022"/>
    <w:multiLevelType w:val="hybridMultilevel"/>
    <w:tmpl w:val="4C5CF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B3250"/>
    <w:multiLevelType w:val="hybridMultilevel"/>
    <w:tmpl w:val="C4965F84"/>
    <w:lvl w:ilvl="0" w:tplc="CBB69160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ACA1268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2" w:tplc="8C46E868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3" w:tplc="7C262186">
      <w:numFmt w:val="bullet"/>
      <w:lvlText w:val="•"/>
      <w:lvlJc w:val="left"/>
      <w:pPr>
        <w:ind w:left="3992" w:hanging="360"/>
      </w:pPr>
      <w:rPr>
        <w:rFonts w:hint="default"/>
        <w:lang w:val="en-US" w:eastAsia="en-US" w:bidi="ar-SA"/>
      </w:rPr>
    </w:lvl>
    <w:lvl w:ilvl="4" w:tplc="60F4F060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3642D6A8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73CA78C8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7" w:tplc="EC144632">
      <w:numFmt w:val="bullet"/>
      <w:lvlText w:val="•"/>
      <w:lvlJc w:val="left"/>
      <w:pPr>
        <w:ind w:left="7608" w:hanging="360"/>
      </w:pPr>
      <w:rPr>
        <w:rFonts w:hint="default"/>
        <w:lang w:val="en-US" w:eastAsia="en-US" w:bidi="ar-SA"/>
      </w:rPr>
    </w:lvl>
    <w:lvl w:ilvl="8" w:tplc="82268964">
      <w:numFmt w:val="bullet"/>
      <w:lvlText w:val="•"/>
      <w:lvlJc w:val="left"/>
      <w:pPr>
        <w:ind w:left="85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0B9177A"/>
    <w:multiLevelType w:val="hybridMultilevel"/>
    <w:tmpl w:val="B08C6C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74CAD"/>
    <w:multiLevelType w:val="hybridMultilevel"/>
    <w:tmpl w:val="C0D2D35C"/>
    <w:lvl w:ilvl="0" w:tplc="28CA1A0A">
      <w:start w:val="1"/>
      <w:numFmt w:val="decimal"/>
      <w:lvlText w:val="%1"/>
      <w:lvlJc w:val="left"/>
      <w:pPr>
        <w:ind w:left="920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4350E3D6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11DC8C96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DED2CB34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4" w:tplc="09FA060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82AA2222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 w:tplc="C270BDBE">
      <w:numFmt w:val="bullet"/>
      <w:lvlText w:val="•"/>
      <w:lvlJc w:val="left"/>
      <w:pPr>
        <w:ind w:left="6560" w:hanging="360"/>
      </w:pPr>
      <w:rPr>
        <w:rFonts w:hint="default"/>
        <w:lang w:val="en-US" w:eastAsia="en-US" w:bidi="ar-SA"/>
      </w:rPr>
    </w:lvl>
    <w:lvl w:ilvl="7" w:tplc="BA083684">
      <w:numFmt w:val="bullet"/>
      <w:lvlText w:val="•"/>
      <w:lvlJc w:val="left"/>
      <w:pPr>
        <w:ind w:left="7500" w:hanging="360"/>
      </w:pPr>
      <w:rPr>
        <w:rFonts w:hint="default"/>
        <w:lang w:val="en-US" w:eastAsia="en-US" w:bidi="ar-SA"/>
      </w:rPr>
    </w:lvl>
    <w:lvl w:ilvl="8" w:tplc="D3BC65C2">
      <w:numFmt w:val="bullet"/>
      <w:lvlText w:val="•"/>
      <w:lvlJc w:val="left"/>
      <w:pPr>
        <w:ind w:left="844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8883B8C"/>
    <w:multiLevelType w:val="hybridMultilevel"/>
    <w:tmpl w:val="65723F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4440A0"/>
    <w:multiLevelType w:val="hybridMultilevel"/>
    <w:tmpl w:val="65723F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320688">
    <w:abstractNumId w:val="3"/>
  </w:num>
  <w:num w:numId="2" w16cid:durableId="328483369">
    <w:abstractNumId w:val="1"/>
  </w:num>
  <w:num w:numId="3" w16cid:durableId="489374423">
    <w:abstractNumId w:val="0"/>
  </w:num>
  <w:num w:numId="4" w16cid:durableId="1358192502">
    <w:abstractNumId w:val="2"/>
  </w:num>
  <w:num w:numId="5" w16cid:durableId="2009208046">
    <w:abstractNumId w:val="4"/>
  </w:num>
  <w:num w:numId="6" w16cid:durableId="20306409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95"/>
    <w:rsid w:val="00002C75"/>
    <w:rsid w:val="00003DCE"/>
    <w:rsid w:val="00031641"/>
    <w:rsid w:val="00032044"/>
    <w:rsid w:val="0003641A"/>
    <w:rsid w:val="0003769D"/>
    <w:rsid w:val="00043CEE"/>
    <w:rsid w:val="00046B30"/>
    <w:rsid w:val="00046CCF"/>
    <w:rsid w:val="000564DA"/>
    <w:rsid w:val="0006386A"/>
    <w:rsid w:val="00070CDD"/>
    <w:rsid w:val="000921C1"/>
    <w:rsid w:val="000B04FB"/>
    <w:rsid w:val="000E1D7F"/>
    <w:rsid w:val="000E3ABE"/>
    <w:rsid w:val="000E3E21"/>
    <w:rsid w:val="000F1C27"/>
    <w:rsid w:val="000F2547"/>
    <w:rsid w:val="000F2B7D"/>
    <w:rsid w:val="000F5C64"/>
    <w:rsid w:val="00101674"/>
    <w:rsid w:val="0010359B"/>
    <w:rsid w:val="00104973"/>
    <w:rsid w:val="00113131"/>
    <w:rsid w:val="001156F7"/>
    <w:rsid w:val="001252EA"/>
    <w:rsid w:val="001257D4"/>
    <w:rsid w:val="00134976"/>
    <w:rsid w:val="0013538D"/>
    <w:rsid w:val="00137CF0"/>
    <w:rsid w:val="001409BC"/>
    <w:rsid w:val="00143675"/>
    <w:rsid w:val="00161CBF"/>
    <w:rsid w:val="0018155B"/>
    <w:rsid w:val="001949D2"/>
    <w:rsid w:val="001C4111"/>
    <w:rsid w:val="001C7ABB"/>
    <w:rsid w:val="001D0F78"/>
    <w:rsid w:val="001D13E3"/>
    <w:rsid w:val="00204CB8"/>
    <w:rsid w:val="00212CC1"/>
    <w:rsid w:val="00213342"/>
    <w:rsid w:val="00220707"/>
    <w:rsid w:val="00220E6E"/>
    <w:rsid w:val="002524BC"/>
    <w:rsid w:val="002648C7"/>
    <w:rsid w:val="00271369"/>
    <w:rsid w:val="00271F98"/>
    <w:rsid w:val="00272EEF"/>
    <w:rsid w:val="00273BA3"/>
    <w:rsid w:val="00274F5E"/>
    <w:rsid w:val="002A72CD"/>
    <w:rsid w:val="002B5D90"/>
    <w:rsid w:val="002C2B0B"/>
    <w:rsid w:val="002C4E81"/>
    <w:rsid w:val="002C5E85"/>
    <w:rsid w:val="002C663C"/>
    <w:rsid w:val="002D1719"/>
    <w:rsid w:val="002D2728"/>
    <w:rsid w:val="002D2882"/>
    <w:rsid w:val="002E7D98"/>
    <w:rsid w:val="002E7EA5"/>
    <w:rsid w:val="002E7FBB"/>
    <w:rsid w:val="002F1726"/>
    <w:rsid w:val="002F3335"/>
    <w:rsid w:val="00305AA7"/>
    <w:rsid w:val="0031318D"/>
    <w:rsid w:val="00316E90"/>
    <w:rsid w:val="003306CA"/>
    <w:rsid w:val="00332195"/>
    <w:rsid w:val="00342D0E"/>
    <w:rsid w:val="00345096"/>
    <w:rsid w:val="00372E8F"/>
    <w:rsid w:val="003833C5"/>
    <w:rsid w:val="003930F0"/>
    <w:rsid w:val="003A1799"/>
    <w:rsid w:val="003A5697"/>
    <w:rsid w:val="003A6C69"/>
    <w:rsid w:val="003A7F40"/>
    <w:rsid w:val="003B3139"/>
    <w:rsid w:val="003C445D"/>
    <w:rsid w:val="003C5696"/>
    <w:rsid w:val="003D2B8A"/>
    <w:rsid w:val="003E56D8"/>
    <w:rsid w:val="00407987"/>
    <w:rsid w:val="00407F99"/>
    <w:rsid w:val="00413D7B"/>
    <w:rsid w:val="0041403C"/>
    <w:rsid w:val="004354DE"/>
    <w:rsid w:val="00444957"/>
    <w:rsid w:val="00447836"/>
    <w:rsid w:val="004613E9"/>
    <w:rsid w:val="00464210"/>
    <w:rsid w:val="00470E34"/>
    <w:rsid w:val="00497E16"/>
    <w:rsid w:val="004A4CDC"/>
    <w:rsid w:val="004C3E6C"/>
    <w:rsid w:val="004D4045"/>
    <w:rsid w:val="004E51ED"/>
    <w:rsid w:val="004E5DB8"/>
    <w:rsid w:val="004F3F28"/>
    <w:rsid w:val="00511DAD"/>
    <w:rsid w:val="00522040"/>
    <w:rsid w:val="00536EDE"/>
    <w:rsid w:val="0054116A"/>
    <w:rsid w:val="00542083"/>
    <w:rsid w:val="005453AE"/>
    <w:rsid w:val="0054752B"/>
    <w:rsid w:val="005509B4"/>
    <w:rsid w:val="0057055E"/>
    <w:rsid w:val="00571DE4"/>
    <w:rsid w:val="005821FD"/>
    <w:rsid w:val="0058629D"/>
    <w:rsid w:val="00590BC7"/>
    <w:rsid w:val="00596A6A"/>
    <w:rsid w:val="005A2BE4"/>
    <w:rsid w:val="005A43B2"/>
    <w:rsid w:val="005A459A"/>
    <w:rsid w:val="005B3A74"/>
    <w:rsid w:val="005B3CB6"/>
    <w:rsid w:val="005C0BF4"/>
    <w:rsid w:val="005D0AAB"/>
    <w:rsid w:val="005D2086"/>
    <w:rsid w:val="005E188E"/>
    <w:rsid w:val="005E2746"/>
    <w:rsid w:val="005E2A24"/>
    <w:rsid w:val="005F2BD0"/>
    <w:rsid w:val="005F427C"/>
    <w:rsid w:val="00601780"/>
    <w:rsid w:val="00616906"/>
    <w:rsid w:val="00623FA1"/>
    <w:rsid w:val="00645EBB"/>
    <w:rsid w:val="00661D52"/>
    <w:rsid w:val="00677CD4"/>
    <w:rsid w:val="00682A76"/>
    <w:rsid w:val="00685AE9"/>
    <w:rsid w:val="00690F7C"/>
    <w:rsid w:val="00692531"/>
    <w:rsid w:val="006A228E"/>
    <w:rsid w:val="006A2826"/>
    <w:rsid w:val="006C5BB6"/>
    <w:rsid w:val="006D0118"/>
    <w:rsid w:val="006D28B1"/>
    <w:rsid w:val="006D4057"/>
    <w:rsid w:val="006E0DFC"/>
    <w:rsid w:val="006E4956"/>
    <w:rsid w:val="006F0C0C"/>
    <w:rsid w:val="006F452C"/>
    <w:rsid w:val="00706306"/>
    <w:rsid w:val="0071509D"/>
    <w:rsid w:val="00721BE2"/>
    <w:rsid w:val="00723148"/>
    <w:rsid w:val="007433F6"/>
    <w:rsid w:val="0074598F"/>
    <w:rsid w:val="007472CD"/>
    <w:rsid w:val="00756F2D"/>
    <w:rsid w:val="00767765"/>
    <w:rsid w:val="00770DFF"/>
    <w:rsid w:val="00772FA6"/>
    <w:rsid w:val="00777D11"/>
    <w:rsid w:val="00793A35"/>
    <w:rsid w:val="00795752"/>
    <w:rsid w:val="007A036E"/>
    <w:rsid w:val="007C450B"/>
    <w:rsid w:val="007C70B6"/>
    <w:rsid w:val="007C7C40"/>
    <w:rsid w:val="00802D5D"/>
    <w:rsid w:val="008113E4"/>
    <w:rsid w:val="0082659E"/>
    <w:rsid w:val="00827061"/>
    <w:rsid w:val="00835681"/>
    <w:rsid w:val="008456E7"/>
    <w:rsid w:val="0086056E"/>
    <w:rsid w:val="0086346B"/>
    <w:rsid w:val="00867A69"/>
    <w:rsid w:val="008707AD"/>
    <w:rsid w:val="0087766F"/>
    <w:rsid w:val="00890821"/>
    <w:rsid w:val="008A210E"/>
    <w:rsid w:val="008D15A0"/>
    <w:rsid w:val="008D5753"/>
    <w:rsid w:val="008D7EB2"/>
    <w:rsid w:val="008E50F5"/>
    <w:rsid w:val="008F4AB2"/>
    <w:rsid w:val="008F788F"/>
    <w:rsid w:val="00902802"/>
    <w:rsid w:val="00907DCE"/>
    <w:rsid w:val="00910579"/>
    <w:rsid w:val="009239AC"/>
    <w:rsid w:val="0093442D"/>
    <w:rsid w:val="00937A28"/>
    <w:rsid w:val="00946400"/>
    <w:rsid w:val="00956E78"/>
    <w:rsid w:val="00957344"/>
    <w:rsid w:val="00971743"/>
    <w:rsid w:val="00972DD5"/>
    <w:rsid w:val="00975B68"/>
    <w:rsid w:val="00980A46"/>
    <w:rsid w:val="009829F3"/>
    <w:rsid w:val="00986323"/>
    <w:rsid w:val="00996E6B"/>
    <w:rsid w:val="00997C2F"/>
    <w:rsid w:val="009A355C"/>
    <w:rsid w:val="009C3206"/>
    <w:rsid w:val="009C464A"/>
    <w:rsid w:val="009C70BE"/>
    <w:rsid w:val="009D77FD"/>
    <w:rsid w:val="009E111E"/>
    <w:rsid w:val="009E1C75"/>
    <w:rsid w:val="009E6797"/>
    <w:rsid w:val="009F6765"/>
    <w:rsid w:val="00A03B97"/>
    <w:rsid w:val="00A111A9"/>
    <w:rsid w:val="00A15006"/>
    <w:rsid w:val="00A21A58"/>
    <w:rsid w:val="00A236CC"/>
    <w:rsid w:val="00A23C0B"/>
    <w:rsid w:val="00A23F38"/>
    <w:rsid w:val="00A26C19"/>
    <w:rsid w:val="00A27B71"/>
    <w:rsid w:val="00A27C60"/>
    <w:rsid w:val="00A30E68"/>
    <w:rsid w:val="00A345F8"/>
    <w:rsid w:val="00A3793B"/>
    <w:rsid w:val="00A43654"/>
    <w:rsid w:val="00A47865"/>
    <w:rsid w:val="00A53530"/>
    <w:rsid w:val="00A77457"/>
    <w:rsid w:val="00A904B3"/>
    <w:rsid w:val="00A90D35"/>
    <w:rsid w:val="00A9127B"/>
    <w:rsid w:val="00A94D92"/>
    <w:rsid w:val="00AA32FC"/>
    <w:rsid w:val="00AA61B1"/>
    <w:rsid w:val="00AB04E7"/>
    <w:rsid w:val="00AB3F52"/>
    <w:rsid w:val="00AB6431"/>
    <w:rsid w:val="00AC04EC"/>
    <w:rsid w:val="00AC510D"/>
    <w:rsid w:val="00AC6CA2"/>
    <w:rsid w:val="00AC735D"/>
    <w:rsid w:val="00AD235A"/>
    <w:rsid w:val="00AD7515"/>
    <w:rsid w:val="00AE2458"/>
    <w:rsid w:val="00AE2FB5"/>
    <w:rsid w:val="00AE3E9F"/>
    <w:rsid w:val="00AF23F7"/>
    <w:rsid w:val="00B03C69"/>
    <w:rsid w:val="00B0429B"/>
    <w:rsid w:val="00B11530"/>
    <w:rsid w:val="00B15CD8"/>
    <w:rsid w:val="00B35879"/>
    <w:rsid w:val="00B46DB9"/>
    <w:rsid w:val="00B477FA"/>
    <w:rsid w:val="00B61AAD"/>
    <w:rsid w:val="00B709B5"/>
    <w:rsid w:val="00B81368"/>
    <w:rsid w:val="00B86EED"/>
    <w:rsid w:val="00B90851"/>
    <w:rsid w:val="00B920E9"/>
    <w:rsid w:val="00B9350D"/>
    <w:rsid w:val="00B97CEE"/>
    <w:rsid w:val="00BA3395"/>
    <w:rsid w:val="00BA558A"/>
    <w:rsid w:val="00BB06A8"/>
    <w:rsid w:val="00BB2942"/>
    <w:rsid w:val="00BB327B"/>
    <w:rsid w:val="00BD3142"/>
    <w:rsid w:val="00BD39D3"/>
    <w:rsid w:val="00BE28F6"/>
    <w:rsid w:val="00BF381C"/>
    <w:rsid w:val="00BF631A"/>
    <w:rsid w:val="00C00DCE"/>
    <w:rsid w:val="00C05D5A"/>
    <w:rsid w:val="00C0722C"/>
    <w:rsid w:val="00C132D3"/>
    <w:rsid w:val="00C16225"/>
    <w:rsid w:val="00C20511"/>
    <w:rsid w:val="00C208F0"/>
    <w:rsid w:val="00C3104B"/>
    <w:rsid w:val="00C336B4"/>
    <w:rsid w:val="00C34AF9"/>
    <w:rsid w:val="00C42323"/>
    <w:rsid w:val="00C4445D"/>
    <w:rsid w:val="00C55252"/>
    <w:rsid w:val="00C6016F"/>
    <w:rsid w:val="00C710F4"/>
    <w:rsid w:val="00C80C31"/>
    <w:rsid w:val="00C826C8"/>
    <w:rsid w:val="00C94B34"/>
    <w:rsid w:val="00C9581F"/>
    <w:rsid w:val="00CA176A"/>
    <w:rsid w:val="00CA2DC4"/>
    <w:rsid w:val="00CA3D47"/>
    <w:rsid w:val="00CA775C"/>
    <w:rsid w:val="00CB2131"/>
    <w:rsid w:val="00CC117E"/>
    <w:rsid w:val="00CC52BD"/>
    <w:rsid w:val="00CD55B4"/>
    <w:rsid w:val="00CD5D77"/>
    <w:rsid w:val="00CD7CC1"/>
    <w:rsid w:val="00CE1B83"/>
    <w:rsid w:val="00CE21AC"/>
    <w:rsid w:val="00CE7A88"/>
    <w:rsid w:val="00CF0242"/>
    <w:rsid w:val="00D21862"/>
    <w:rsid w:val="00D22DBF"/>
    <w:rsid w:val="00D32973"/>
    <w:rsid w:val="00D3728F"/>
    <w:rsid w:val="00D953D8"/>
    <w:rsid w:val="00DB0711"/>
    <w:rsid w:val="00DB1B46"/>
    <w:rsid w:val="00DB5AEF"/>
    <w:rsid w:val="00DB76D9"/>
    <w:rsid w:val="00DC068E"/>
    <w:rsid w:val="00DC6320"/>
    <w:rsid w:val="00DD098D"/>
    <w:rsid w:val="00DE116C"/>
    <w:rsid w:val="00DE19E3"/>
    <w:rsid w:val="00DE66BE"/>
    <w:rsid w:val="00DF289B"/>
    <w:rsid w:val="00DF69AE"/>
    <w:rsid w:val="00E10D3A"/>
    <w:rsid w:val="00E14576"/>
    <w:rsid w:val="00E34C61"/>
    <w:rsid w:val="00E46E78"/>
    <w:rsid w:val="00E56D77"/>
    <w:rsid w:val="00E6620F"/>
    <w:rsid w:val="00E90AEE"/>
    <w:rsid w:val="00E970ED"/>
    <w:rsid w:val="00EC10F3"/>
    <w:rsid w:val="00EC70CF"/>
    <w:rsid w:val="00EC7884"/>
    <w:rsid w:val="00ED4891"/>
    <w:rsid w:val="00ED7AAD"/>
    <w:rsid w:val="00ED7DE5"/>
    <w:rsid w:val="00EF2BC5"/>
    <w:rsid w:val="00F000F2"/>
    <w:rsid w:val="00F047B9"/>
    <w:rsid w:val="00F06508"/>
    <w:rsid w:val="00F11D50"/>
    <w:rsid w:val="00F20A52"/>
    <w:rsid w:val="00F2369D"/>
    <w:rsid w:val="00F25D4C"/>
    <w:rsid w:val="00F31DFF"/>
    <w:rsid w:val="00F3584A"/>
    <w:rsid w:val="00F36154"/>
    <w:rsid w:val="00F43830"/>
    <w:rsid w:val="00F465A0"/>
    <w:rsid w:val="00F504D9"/>
    <w:rsid w:val="00F504FA"/>
    <w:rsid w:val="00F523EF"/>
    <w:rsid w:val="00F6149D"/>
    <w:rsid w:val="00F62AC9"/>
    <w:rsid w:val="00F6355A"/>
    <w:rsid w:val="00F70E33"/>
    <w:rsid w:val="00FB1B1A"/>
    <w:rsid w:val="00FC58B5"/>
    <w:rsid w:val="00FC7E4A"/>
    <w:rsid w:val="00FD0A19"/>
    <w:rsid w:val="00FF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836208"/>
  <w15:docId w15:val="{C611315A-C639-43B3-B053-5617CFF3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119" w:right="982" w:hanging="2739"/>
      <w:outlineLvl w:val="0"/>
    </w:pPr>
    <w:rPr>
      <w:b/>
      <w:bCs/>
      <w:sz w:val="40"/>
      <w:szCs w:val="4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0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468" w:lineRule="exact"/>
      <w:ind w:left="20"/>
    </w:pPr>
    <w:rPr>
      <w:rFonts w:ascii="Calibri" w:eastAsia="Calibri" w:hAnsi="Calibri" w:cs="Calibri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1280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aliases w:val="Header Char Char"/>
    <w:basedOn w:val="Normal"/>
    <w:link w:val="HeaderChar"/>
    <w:uiPriority w:val="99"/>
    <w:unhideWhenUsed/>
    <w:rsid w:val="00046B30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eader Char Char Char"/>
    <w:basedOn w:val="DefaultParagraphFont"/>
    <w:link w:val="Header"/>
    <w:uiPriority w:val="99"/>
    <w:rsid w:val="00046B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46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B30"/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143675"/>
    <w:pPr>
      <w:widowControl/>
      <w:autoSpaceDE/>
      <w:autoSpaceDN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CA7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99"/>
    <w:qFormat/>
    <w:locked/>
    <w:rsid w:val="00D22DBF"/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470E34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477FA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B477FA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globalcompact.org/what-is-gc/mission/principles/principle-1" TargetMode="External"/><Relationship Id="rId13" Type="http://schemas.openxmlformats.org/officeDocument/2006/relationships/hyperlink" Target="https://www.unglobalcompact.org/what-is-gc/mission/principles/principle-6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unglobalcompact.org/what-is-gc/mission/principles/principle-5" TargetMode="External"/><Relationship Id="rId17" Type="http://schemas.openxmlformats.org/officeDocument/2006/relationships/hyperlink" Target="https://www.unglobalcompact.org/what-is-gc/mission/principles/principle-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nglobalcompact.org/what-is-gc/mission/principles/principle-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globalcompact.org/what-is-gc/mission/principles/principle-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nglobalcompact.org/what-is-gc/mission/principles/principle-8" TargetMode="External"/><Relationship Id="rId10" Type="http://schemas.openxmlformats.org/officeDocument/2006/relationships/hyperlink" Target="https://www.unglobalcompact.org/what-is-gc/mission/principles/principle-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nglobalcompact.org/what-is-gc/mission/principles/principle-2" TargetMode="External"/><Relationship Id="rId14" Type="http://schemas.openxmlformats.org/officeDocument/2006/relationships/hyperlink" Target="https://www.unglobalcompact.org/what-is-gc/mission/principles/principle-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Abdinur Mursal</dc:creator>
  <cp:keywords>Tender Advert</cp:keywords>
  <cp:lastModifiedBy>Mahad Mohamed Ahmed</cp:lastModifiedBy>
  <cp:revision>98</cp:revision>
  <cp:lastPrinted>2025-01-23T13:52:00Z</cp:lastPrinted>
  <dcterms:created xsi:type="dcterms:W3CDTF">2026-08-11T07:06:00Z</dcterms:created>
  <dcterms:modified xsi:type="dcterms:W3CDTF">2026-09-14T11:44:00Z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2023-03-23T00:00:00Z</vt:filetime>
  </property>
  <property fmtid="{D5CDD505-2E9C-101B-9397-08002B2CF9AE}" pid="5" name="GrammarlyDocumentId">
    <vt:lpwstr>faa73ec72e1bd52a8de1d1992650369c17104cf19b6eadce7bcce4e3e452f3cf</vt:lpwstr>
  </property>
</Properties>
</file>